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8CE9" w14:textId="77777777" w:rsidR="006F0412" w:rsidRDefault="006F0412" w:rsidP="006F0412">
      <w:pPr>
        <w:rPr>
          <w:rFonts w:ascii="Arial" w:hAnsi="Arial" w:cs="Arial"/>
          <w:b/>
          <w:bCs/>
          <w:color w:val="000000" w:themeColor="text1"/>
          <w:sz w:val="22"/>
          <w:szCs w:val="22"/>
        </w:rPr>
      </w:pPr>
    </w:p>
    <w:p w14:paraId="27F8D1C6" w14:textId="17EBB333" w:rsidR="00253A4A" w:rsidRPr="00253A4A" w:rsidRDefault="00253A4A" w:rsidP="00253A4A">
      <w:pPr>
        <w:spacing w:line="276" w:lineRule="auto"/>
        <w:rPr>
          <w:rFonts w:ascii="Arial" w:hAnsi="Arial" w:cs="Arial"/>
          <w:b/>
          <w:bCs/>
          <w:color w:val="000000" w:themeColor="text1"/>
          <w:sz w:val="32"/>
          <w:szCs w:val="32"/>
        </w:rPr>
      </w:pPr>
      <w:r w:rsidRPr="00253A4A">
        <w:rPr>
          <w:rFonts w:ascii="Arial" w:hAnsi="Arial" w:cs="Arial"/>
          <w:b/>
          <w:bCs/>
          <w:color w:val="000000" w:themeColor="text1"/>
          <w:sz w:val="32"/>
          <w:szCs w:val="32"/>
        </w:rPr>
        <w:t xml:space="preserve">Die </w:t>
      </w:r>
      <w:r>
        <w:rPr>
          <w:rFonts w:ascii="Arial" w:hAnsi="Arial" w:cs="Arial"/>
          <w:b/>
          <w:bCs/>
          <w:color w:val="000000" w:themeColor="text1"/>
          <w:sz w:val="32"/>
          <w:szCs w:val="32"/>
        </w:rPr>
        <w:t xml:space="preserve">20 </w:t>
      </w:r>
      <w:r w:rsidRPr="00253A4A">
        <w:rPr>
          <w:rFonts w:ascii="Arial" w:hAnsi="Arial" w:cs="Arial"/>
          <w:b/>
          <w:bCs/>
          <w:color w:val="000000" w:themeColor="text1"/>
          <w:sz w:val="32"/>
          <w:szCs w:val="32"/>
        </w:rPr>
        <w:t xml:space="preserve">wichtigsten Fakten </w:t>
      </w:r>
      <w:r>
        <w:rPr>
          <w:rFonts w:ascii="Arial" w:hAnsi="Arial" w:cs="Arial"/>
          <w:b/>
          <w:bCs/>
          <w:color w:val="000000" w:themeColor="text1"/>
          <w:sz w:val="32"/>
          <w:szCs w:val="32"/>
        </w:rPr>
        <w:t>zur</w:t>
      </w:r>
      <w:r w:rsidRPr="00253A4A">
        <w:rPr>
          <w:rFonts w:ascii="Arial" w:hAnsi="Arial" w:cs="Arial"/>
          <w:b/>
          <w:bCs/>
          <w:color w:val="000000" w:themeColor="text1"/>
          <w:sz w:val="32"/>
          <w:szCs w:val="32"/>
        </w:rPr>
        <w:t xml:space="preserve"> MetallRente </w:t>
      </w:r>
      <w:r>
        <w:rPr>
          <w:rFonts w:ascii="Arial" w:hAnsi="Arial" w:cs="Arial"/>
          <w:b/>
          <w:bCs/>
          <w:color w:val="000000" w:themeColor="text1"/>
          <w:sz w:val="32"/>
          <w:szCs w:val="32"/>
        </w:rPr>
        <w:t>Studie „Jugend, Vorsorge, Finanzen</w:t>
      </w:r>
      <w:r w:rsidRPr="00253A4A">
        <w:rPr>
          <w:rFonts w:ascii="Arial" w:hAnsi="Arial" w:cs="Arial"/>
          <w:b/>
          <w:bCs/>
          <w:color w:val="000000" w:themeColor="text1"/>
          <w:sz w:val="32"/>
          <w:szCs w:val="32"/>
        </w:rPr>
        <w:t xml:space="preserve"> 2022</w:t>
      </w:r>
      <w:r>
        <w:rPr>
          <w:rFonts w:ascii="Arial" w:hAnsi="Arial" w:cs="Arial"/>
          <w:b/>
          <w:bCs/>
          <w:color w:val="000000" w:themeColor="text1"/>
          <w:sz w:val="32"/>
          <w:szCs w:val="32"/>
        </w:rPr>
        <w:t>“</w:t>
      </w:r>
    </w:p>
    <w:p w14:paraId="17CC699D" w14:textId="77777777" w:rsidR="00703F65" w:rsidRDefault="00703F65" w:rsidP="00510055">
      <w:pPr>
        <w:spacing w:line="276" w:lineRule="auto"/>
        <w:rPr>
          <w:rFonts w:ascii="Arial" w:hAnsi="Arial" w:cs="Arial"/>
          <w:b/>
          <w:bCs/>
          <w:color w:val="000000" w:themeColor="text1"/>
          <w:sz w:val="22"/>
          <w:szCs w:val="22"/>
        </w:rPr>
      </w:pPr>
    </w:p>
    <w:p w14:paraId="78FA55F5" w14:textId="53199741" w:rsidR="00A5077B" w:rsidRDefault="00AC4D7C" w:rsidP="0051005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ZUKUNFT</w:t>
      </w:r>
      <w:r>
        <w:rPr>
          <w:rFonts w:ascii="Arial" w:hAnsi="Arial" w:cs="Arial"/>
          <w:b/>
          <w:bCs/>
          <w:color w:val="000000" w:themeColor="text1"/>
          <w:sz w:val="22"/>
          <w:szCs w:val="22"/>
        </w:rPr>
        <w:br/>
      </w:r>
    </w:p>
    <w:p w14:paraId="6FF164D4" w14:textId="4E4A3FF3" w:rsidR="00AC4D7C" w:rsidRPr="00BD454D" w:rsidRDefault="00AC4D7C" w:rsidP="00AC4D7C">
      <w:pPr>
        <w:spacing w:line="276" w:lineRule="auto"/>
        <w:rPr>
          <w:rFonts w:ascii="Arial" w:hAnsi="Arial" w:cs="Arial"/>
          <w:sz w:val="21"/>
          <w:szCs w:val="21"/>
        </w:rPr>
      </w:pPr>
      <w:r w:rsidRPr="00BD454D">
        <w:rPr>
          <w:rFonts w:ascii="Arial" w:hAnsi="Arial" w:cs="Arial"/>
          <w:b/>
          <w:bCs/>
          <w:sz w:val="21"/>
          <w:szCs w:val="21"/>
        </w:rPr>
        <w:t>#1</w:t>
      </w:r>
      <w:r w:rsidRPr="00BD454D">
        <w:rPr>
          <w:rFonts w:ascii="Arial" w:hAnsi="Arial" w:cs="Arial"/>
          <w:sz w:val="21"/>
          <w:szCs w:val="21"/>
        </w:rPr>
        <w:t xml:space="preserve"> </w:t>
      </w:r>
      <w:r w:rsidRPr="00BD454D">
        <w:rPr>
          <w:rFonts w:ascii="Arial" w:hAnsi="Arial" w:cs="Arial"/>
          <w:b/>
          <w:bCs/>
          <w:sz w:val="21"/>
          <w:szCs w:val="21"/>
        </w:rPr>
        <w:t>Trotz Corona haben sich die Erwartungen junger Menschen an ihre persönliche Zukunft nur leicht verschlechtert.</w:t>
      </w:r>
      <w:r w:rsidRPr="00BD454D">
        <w:rPr>
          <w:rFonts w:ascii="Arial" w:hAnsi="Arial" w:cs="Arial"/>
          <w:sz w:val="21"/>
          <w:szCs w:val="21"/>
        </w:rPr>
        <w:t xml:space="preserve"> Aktuell glauben 88 Prozent der befragten 17- bis 27-Jährigen an eine „gute“ oder „sehr gute“ Zukunft. 2019 waren das noch 90 Prozent. Die pessimistische Einschätzung der Zukunft Deutschlands bleibt dagegen konstant. Wie 2019 schätzt auch 2022 eine Mehrheit von 53 Prozent der jungen Menschen die Zukunft Deutschlands</w:t>
      </w:r>
      <w:r w:rsidR="00253A4A" w:rsidRPr="00BD454D">
        <w:rPr>
          <w:rFonts w:ascii="Arial" w:hAnsi="Arial" w:cs="Arial"/>
          <w:sz w:val="21"/>
          <w:szCs w:val="21"/>
        </w:rPr>
        <w:t xml:space="preserve"> </w:t>
      </w:r>
      <w:r w:rsidRPr="00BD454D">
        <w:rPr>
          <w:rFonts w:ascii="Arial" w:hAnsi="Arial" w:cs="Arial"/>
          <w:sz w:val="21"/>
          <w:szCs w:val="21"/>
        </w:rPr>
        <w:t>als „weniger gut“ oder „schlecht“ ein.</w:t>
      </w:r>
    </w:p>
    <w:p w14:paraId="40A44E17" w14:textId="7A54A82F" w:rsidR="00AC4D7C" w:rsidRPr="00BD454D" w:rsidRDefault="00AC4D7C" w:rsidP="00AC4D7C">
      <w:pPr>
        <w:spacing w:line="276" w:lineRule="auto"/>
        <w:rPr>
          <w:rFonts w:ascii="Arial" w:hAnsi="Arial" w:cs="Arial"/>
          <w:sz w:val="21"/>
          <w:szCs w:val="21"/>
        </w:rPr>
      </w:pPr>
    </w:p>
    <w:p w14:paraId="1CC51F7E" w14:textId="1644F6EB" w:rsidR="00AC4D7C" w:rsidRPr="00BD454D" w:rsidRDefault="00AC4D7C" w:rsidP="00AC4D7C">
      <w:pPr>
        <w:spacing w:line="276" w:lineRule="auto"/>
        <w:rPr>
          <w:rFonts w:ascii="Arial" w:hAnsi="Arial" w:cs="Arial"/>
          <w:sz w:val="21"/>
          <w:szCs w:val="21"/>
        </w:rPr>
      </w:pPr>
      <w:r w:rsidRPr="00BD454D">
        <w:rPr>
          <w:rFonts w:ascii="Arial" w:hAnsi="Arial" w:cs="Arial"/>
          <w:b/>
          <w:bCs/>
          <w:sz w:val="21"/>
          <w:szCs w:val="21"/>
        </w:rPr>
        <w:t>#2 Die große Mehrheit bleibt zuversichtlich ...</w:t>
      </w:r>
      <w:r w:rsidR="00E730A2" w:rsidRPr="00BD454D">
        <w:rPr>
          <w:rFonts w:ascii="Arial" w:hAnsi="Arial" w:cs="Arial"/>
          <w:b/>
          <w:bCs/>
          <w:sz w:val="21"/>
          <w:szCs w:val="21"/>
        </w:rPr>
        <w:t xml:space="preserve"> </w:t>
      </w:r>
      <w:r w:rsidRPr="00BD454D">
        <w:rPr>
          <w:rFonts w:ascii="Arial" w:hAnsi="Arial" w:cs="Arial"/>
          <w:sz w:val="21"/>
          <w:szCs w:val="21"/>
        </w:rPr>
        <w:t>So haben 86 Prozent</w:t>
      </w:r>
      <w:r w:rsidR="00E730A2" w:rsidRPr="00BD454D">
        <w:rPr>
          <w:rFonts w:ascii="Arial" w:hAnsi="Arial" w:cs="Arial"/>
          <w:b/>
          <w:bCs/>
          <w:sz w:val="21"/>
          <w:szCs w:val="21"/>
        </w:rPr>
        <w:t xml:space="preserve"> </w:t>
      </w:r>
      <w:r w:rsidRPr="00BD454D">
        <w:rPr>
          <w:rFonts w:ascii="Arial" w:hAnsi="Arial" w:cs="Arial"/>
          <w:sz w:val="21"/>
          <w:szCs w:val="21"/>
        </w:rPr>
        <w:t>die Erwartung, dass sie</w:t>
      </w:r>
      <w:r w:rsidR="00E730A2" w:rsidRPr="00BD454D">
        <w:rPr>
          <w:rFonts w:ascii="Arial" w:hAnsi="Arial" w:cs="Arial"/>
          <w:b/>
          <w:bCs/>
          <w:sz w:val="21"/>
          <w:szCs w:val="21"/>
        </w:rPr>
        <w:t xml:space="preserve"> </w:t>
      </w:r>
      <w:r w:rsidRPr="00BD454D">
        <w:rPr>
          <w:rFonts w:ascii="Arial" w:hAnsi="Arial" w:cs="Arial"/>
          <w:sz w:val="21"/>
          <w:szCs w:val="21"/>
        </w:rPr>
        <w:t>eine gute Arbeit haben</w:t>
      </w:r>
      <w:r w:rsidR="00E730A2" w:rsidRPr="00BD454D">
        <w:rPr>
          <w:rFonts w:ascii="Arial" w:hAnsi="Arial" w:cs="Arial"/>
          <w:b/>
          <w:bCs/>
          <w:sz w:val="21"/>
          <w:szCs w:val="21"/>
        </w:rPr>
        <w:t xml:space="preserve"> </w:t>
      </w:r>
      <w:r w:rsidRPr="00BD454D">
        <w:rPr>
          <w:rFonts w:ascii="Arial" w:hAnsi="Arial" w:cs="Arial"/>
          <w:sz w:val="21"/>
          <w:szCs w:val="21"/>
        </w:rPr>
        <w:t>werden. 84 Prozent sind</w:t>
      </w:r>
      <w:r w:rsidR="00E730A2" w:rsidRPr="00BD454D">
        <w:rPr>
          <w:rFonts w:ascii="Arial" w:hAnsi="Arial" w:cs="Arial"/>
          <w:b/>
          <w:bCs/>
          <w:sz w:val="21"/>
          <w:szCs w:val="21"/>
        </w:rPr>
        <w:t xml:space="preserve"> </w:t>
      </w:r>
      <w:r w:rsidRPr="00BD454D">
        <w:rPr>
          <w:rFonts w:ascii="Arial" w:hAnsi="Arial" w:cs="Arial"/>
          <w:sz w:val="21"/>
          <w:szCs w:val="21"/>
        </w:rPr>
        <w:t>zuversichtlich, dass sie</w:t>
      </w:r>
      <w:r w:rsidR="00E730A2" w:rsidRPr="00BD454D">
        <w:rPr>
          <w:rFonts w:ascii="Arial" w:hAnsi="Arial" w:cs="Arial"/>
          <w:b/>
          <w:bCs/>
          <w:sz w:val="21"/>
          <w:szCs w:val="21"/>
        </w:rPr>
        <w:t xml:space="preserve"> </w:t>
      </w:r>
      <w:r w:rsidRPr="00BD454D">
        <w:rPr>
          <w:rFonts w:ascii="Arial" w:hAnsi="Arial" w:cs="Arial"/>
          <w:sz w:val="21"/>
          <w:szCs w:val="21"/>
        </w:rPr>
        <w:t>ihr Leben</w:t>
      </w:r>
      <w:r w:rsidR="00E730A2" w:rsidRPr="00BD454D">
        <w:rPr>
          <w:rFonts w:ascii="Arial" w:hAnsi="Arial" w:cs="Arial"/>
          <w:sz w:val="21"/>
          <w:szCs w:val="21"/>
        </w:rPr>
        <w:t xml:space="preserve"> </w:t>
      </w:r>
      <w:r w:rsidRPr="00BD454D">
        <w:rPr>
          <w:rFonts w:ascii="Arial" w:hAnsi="Arial" w:cs="Arial"/>
          <w:sz w:val="21"/>
          <w:szCs w:val="21"/>
        </w:rPr>
        <w:t>genießen</w:t>
      </w:r>
      <w:r w:rsidR="00E730A2" w:rsidRPr="00BD454D">
        <w:rPr>
          <w:rFonts w:ascii="Arial" w:hAnsi="Arial" w:cs="Arial"/>
          <w:b/>
          <w:bCs/>
          <w:sz w:val="21"/>
          <w:szCs w:val="21"/>
        </w:rPr>
        <w:t xml:space="preserve"> </w:t>
      </w:r>
      <w:r w:rsidRPr="00BD454D">
        <w:rPr>
          <w:rFonts w:ascii="Arial" w:hAnsi="Arial" w:cs="Arial"/>
          <w:sz w:val="21"/>
          <w:szCs w:val="21"/>
        </w:rPr>
        <w:t>können. Drei von</w:t>
      </w:r>
      <w:r w:rsidR="00E730A2" w:rsidRPr="00BD454D">
        <w:rPr>
          <w:rFonts w:ascii="Arial" w:hAnsi="Arial" w:cs="Arial"/>
          <w:b/>
          <w:bCs/>
          <w:sz w:val="21"/>
          <w:szCs w:val="21"/>
        </w:rPr>
        <w:t xml:space="preserve"> </w:t>
      </w:r>
      <w:r w:rsidRPr="00BD454D">
        <w:rPr>
          <w:rFonts w:ascii="Arial" w:hAnsi="Arial" w:cs="Arial"/>
          <w:sz w:val="21"/>
          <w:szCs w:val="21"/>
        </w:rPr>
        <w:t>vier glauben daran,</w:t>
      </w:r>
      <w:r w:rsidR="00E730A2" w:rsidRPr="00BD454D">
        <w:rPr>
          <w:rFonts w:ascii="Arial" w:hAnsi="Arial" w:cs="Arial"/>
          <w:b/>
          <w:bCs/>
          <w:sz w:val="21"/>
          <w:szCs w:val="21"/>
        </w:rPr>
        <w:t xml:space="preserve"> </w:t>
      </w:r>
      <w:r w:rsidRPr="00BD454D">
        <w:rPr>
          <w:rFonts w:ascii="Arial" w:hAnsi="Arial" w:cs="Arial"/>
          <w:sz w:val="21"/>
          <w:szCs w:val="21"/>
        </w:rPr>
        <w:t>dass sie einen guten</w:t>
      </w:r>
      <w:r w:rsidR="00E730A2" w:rsidRPr="00BD454D">
        <w:rPr>
          <w:rFonts w:ascii="Arial" w:hAnsi="Arial" w:cs="Arial"/>
          <w:b/>
          <w:bCs/>
          <w:sz w:val="21"/>
          <w:szCs w:val="21"/>
        </w:rPr>
        <w:t xml:space="preserve"> </w:t>
      </w:r>
      <w:r w:rsidRPr="00BD454D">
        <w:rPr>
          <w:rFonts w:ascii="Arial" w:hAnsi="Arial" w:cs="Arial"/>
          <w:sz w:val="21"/>
          <w:szCs w:val="21"/>
        </w:rPr>
        <w:t>Lebensstandard haben</w:t>
      </w:r>
      <w:r w:rsidR="00253A4A" w:rsidRPr="00BD454D">
        <w:rPr>
          <w:rFonts w:ascii="Arial" w:hAnsi="Arial" w:cs="Arial"/>
          <w:sz w:val="21"/>
          <w:szCs w:val="21"/>
        </w:rPr>
        <w:t xml:space="preserve"> </w:t>
      </w:r>
      <w:r w:rsidRPr="00BD454D">
        <w:rPr>
          <w:rFonts w:ascii="Arial" w:hAnsi="Arial" w:cs="Arial"/>
          <w:sz w:val="21"/>
          <w:szCs w:val="21"/>
        </w:rPr>
        <w:t>werden und sich viel</w:t>
      </w:r>
      <w:r w:rsidR="00E730A2" w:rsidRPr="00BD454D">
        <w:rPr>
          <w:rFonts w:ascii="Arial" w:hAnsi="Arial" w:cs="Arial"/>
          <w:sz w:val="21"/>
          <w:szCs w:val="21"/>
        </w:rPr>
        <w:t xml:space="preserve"> </w:t>
      </w:r>
      <w:r w:rsidRPr="00BD454D">
        <w:rPr>
          <w:rFonts w:ascii="Arial" w:hAnsi="Arial" w:cs="Arial"/>
          <w:sz w:val="21"/>
          <w:szCs w:val="21"/>
        </w:rPr>
        <w:t>leisten können.</w:t>
      </w:r>
    </w:p>
    <w:p w14:paraId="7B848156" w14:textId="2562B894" w:rsidR="00E730A2" w:rsidRPr="00BD454D" w:rsidRDefault="00E730A2" w:rsidP="00AC4D7C">
      <w:pPr>
        <w:spacing w:line="276" w:lineRule="auto"/>
        <w:rPr>
          <w:rFonts w:ascii="Arial" w:hAnsi="Arial" w:cs="Arial"/>
          <w:sz w:val="21"/>
          <w:szCs w:val="21"/>
        </w:rPr>
      </w:pPr>
    </w:p>
    <w:p w14:paraId="574FD4D0" w14:textId="7091FF83" w:rsidR="00E730A2" w:rsidRPr="00BD454D" w:rsidRDefault="00E730A2" w:rsidP="00E730A2">
      <w:pPr>
        <w:spacing w:line="276" w:lineRule="auto"/>
        <w:rPr>
          <w:rFonts w:ascii="Arial" w:hAnsi="Arial" w:cs="Arial"/>
          <w:sz w:val="21"/>
          <w:szCs w:val="21"/>
        </w:rPr>
      </w:pPr>
      <w:r w:rsidRPr="00BD454D">
        <w:rPr>
          <w:rFonts w:ascii="Arial" w:hAnsi="Arial" w:cs="Arial"/>
          <w:b/>
          <w:bCs/>
          <w:sz w:val="21"/>
          <w:szCs w:val="21"/>
        </w:rPr>
        <w:t xml:space="preserve">#3 ... aber die Zweifel wachsen, </w:t>
      </w:r>
      <w:r w:rsidRPr="00BD454D">
        <w:rPr>
          <w:rFonts w:ascii="Arial" w:hAnsi="Arial" w:cs="Arial"/>
          <w:sz w:val="21"/>
          <w:szCs w:val="21"/>
        </w:rPr>
        <w:t>ob man sich in einigen Jahren</w:t>
      </w:r>
      <w:r w:rsidRPr="00BD454D">
        <w:rPr>
          <w:rFonts w:ascii="Arial" w:hAnsi="Arial" w:cs="Arial"/>
          <w:b/>
          <w:bCs/>
          <w:sz w:val="21"/>
          <w:szCs w:val="21"/>
        </w:rPr>
        <w:t xml:space="preserve"> </w:t>
      </w:r>
      <w:r w:rsidRPr="00BD454D">
        <w:rPr>
          <w:rFonts w:ascii="Arial" w:hAnsi="Arial" w:cs="Arial"/>
          <w:sz w:val="21"/>
          <w:szCs w:val="21"/>
        </w:rPr>
        <w:t>noch ein gutes Leben leisten</w:t>
      </w:r>
      <w:r w:rsidRPr="00BD454D">
        <w:rPr>
          <w:rFonts w:ascii="Arial" w:hAnsi="Arial" w:cs="Arial"/>
          <w:b/>
          <w:bCs/>
          <w:sz w:val="21"/>
          <w:szCs w:val="21"/>
        </w:rPr>
        <w:t xml:space="preserve"> </w:t>
      </w:r>
      <w:r w:rsidRPr="00BD454D">
        <w:rPr>
          <w:rFonts w:ascii="Arial" w:hAnsi="Arial" w:cs="Arial"/>
          <w:sz w:val="21"/>
          <w:szCs w:val="21"/>
        </w:rPr>
        <w:t>kann. Die Zahl der jungen</w:t>
      </w:r>
      <w:r w:rsidRPr="00BD454D">
        <w:rPr>
          <w:rFonts w:ascii="Arial" w:hAnsi="Arial" w:cs="Arial"/>
          <w:b/>
          <w:bCs/>
          <w:sz w:val="21"/>
          <w:szCs w:val="21"/>
        </w:rPr>
        <w:t xml:space="preserve"> </w:t>
      </w:r>
      <w:r w:rsidRPr="00BD454D">
        <w:rPr>
          <w:rFonts w:ascii="Arial" w:hAnsi="Arial" w:cs="Arial"/>
          <w:sz w:val="21"/>
          <w:szCs w:val="21"/>
        </w:rPr>
        <w:t>Erwachsenen, die meinen,</w:t>
      </w:r>
      <w:r w:rsidRPr="00BD454D">
        <w:rPr>
          <w:rFonts w:ascii="Arial" w:hAnsi="Arial" w:cs="Arial"/>
          <w:b/>
          <w:bCs/>
          <w:sz w:val="21"/>
          <w:szCs w:val="21"/>
        </w:rPr>
        <w:t xml:space="preserve"> </w:t>
      </w:r>
      <w:r w:rsidRPr="00BD454D">
        <w:rPr>
          <w:rFonts w:ascii="Arial" w:hAnsi="Arial" w:cs="Arial"/>
          <w:sz w:val="21"/>
          <w:szCs w:val="21"/>
        </w:rPr>
        <w:t>dass sie in den nächsten 10</w:t>
      </w:r>
      <w:r w:rsidR="00253A4A" w:rsidRPr="00BD454D">
        <w:rPr>
          <w:rFonts w:ascii="Arial" w:hAnsi="Arial" w:cs="Arial"/>
          <w:sz w:val="21"/>
          <w:szCs w:val="21"/>
        </w:rPr>
        <w:t xml:space="preserve"> </w:t>
      </w:r>
      <w:r w:rsidRPr="00BD454D">
        <w:rPr>
          <w:rFonts w:ascii="Arial" w:hAnsi="Arial" w:cs="Arial"/>
          <w:sz w:val="21"/>
          <w:szCs w:val="21"/>
        </w:rPr>
        <w:t xml:space="preserve">bis 15 Jahren ein gutes Leben </w:t>
      </w:r>
      <w:r w:rsidR="00253A4A" w:rsidRPr="00BD454D">
        <w:rPr>
          <w:rFonts w:ascii="Arial" w:hAnsi="Arial" w:cs="Arial"/>
          <w:sz w:val="21"/>
          <w:szCs w:val="21"/>
        </w:rPr>
        <w:t>führen</w:t>
      </w:r>
      <w:r w:rsidRPr="00BD454D">
        <w:rPr>
          <w:rFonts w:ascii="Arial" w:hAnsi="Arial" w:cs="Arial"/>
          <w:sz w:val="21"/>
          <w:szCs w:val="21"/>
        </w:rPr>
        <w:t xml:space="preserve"> werden und sich viel leisten können, nimmt ab. Seit 2016 ist ihr Anteil um zwölf </w:t>
      </w:r>
      <w:r w:rsidR="00253A4A" w:rsidRPr="00BD454D">
        <w:rPr>
          <w:rFonts w:ascii="Arial" w:hAnsi="Arial" w:cs="Arial"/>
          <w:sz w:val="21"/>
          <w:szCs w:val="21"/>
        </w:rPr>
        <w:t>P</w:t>
      </w:r>
      <w:r w:rsidRPr="00BD454D">
        <w:rPr>
          <w:rFonts w:ascii="Arial" w:hAnsi="Arial" w:cs="Arial"/>
          <w:sz w:val="21"/>
          <w:szCs w:val="21"/>
        </w:rPr>
        <w:t xml:space="preserve">rozentpunkte </w:t>
      </w:r>
      <w:r w:rsidR="00253A4A" w:rsidRPr="00BD454D">
        <w:rPr>
          <w:rFonts w:ascii="Arial" w:hAnsi="Arial" w:cs="Arial"/>
          <w:sz w:val="21"/>
          <w:szCs w:val="21"/>
        </w:rPr>
        <w:t>zurückgegangen</w:t>
      </w:r>
      <w:r w:rsidRPr="00BD454D">
        <w:rPr>
          <w:rFonts w:ascii="Arial" w:hAnsi="Arial" w:cs="Arial"/>
          <w:sz w:val="21"/>
          <w:szCs w:val="21"/>
        </w:rPr>
        <w:t xml:space="preserve"> und liegt aktuell bei 73 Prozent. 2019 waren es noch 77 Prozent.</w:t>
      </w:r>
    </w:p>
    <w:p w14:paraId="1250DF9C" w14:textId="439F20AA" w:rsidR="00E730A2" w:rsidRPr="00BD454D" w:rsidRDefault="00E730A2" w:rsidP="00E730A2">
      <w:pPr>
        <w:spacing w:line="276" w:lineRule="auto"/>
        <w:rPr>
          <w:rFonts w:ascii="Arial" w:hAnsi="Arial" w:cs="Arial"/>
          <w:sz w:val="21"/>
          <w:szCs w:val="21"/>
        </w:rPr>
      </w:pPr>
    </w:p>
    <w:p w14:paraId="41BA696A" w14:textId="1759BF15" w:rsidR="00E730A2" w:rsidRPr="00BD454D" w:rsidRDefault="00E730A2" w:rsidP="00E730A2">
      <w:pPr>
        <w:spacing w:line="276" w:lineRule="auto"/>
        <w:rPr>
          <w:rFonts w:ascii="Arial" w:hAnsi="Arial" w:cs="Arial"/>
          <w:b/>
          <w:bCs/>
          <w:sz w:val="21"/>
          <w:szCs w:val="21"/>
        </w:rPr>
      </w:pPr>
      <w:r w:rsidRPr="00BD454D">
        <w:rPr>
          <w:rFonts w:ascii="Arial" w:hAnsi="Arial" w:cs="Arial"/>
          <w:b/>
          <w:bCs/>
          <w:sz w:val="21"/>
          <w:szCs w:val="21"/>
        </w:rPr>
        <w:t>#4 Besonders deutlich wird der Pessimismus beim Thema Familiengründung.</w:t>
      </w:r>
    </w:p>
    <w:p w14:paraId="4AB4EE0D" w14:textId="1EBAD4B8" w:rsidR="00E730A2" w:rsidRPr="00BD454D" w:rsidRDefault="00E730A2" w:rsidP="00E730A2">
      <w:pPr>
        <w:spacing w:line="276" w:lineRule="auto"/>
        <w:rPr>
          <w:rFonts w:ascii="Arial" w:hAnsi="Arial" w:cs="Arial"/>
          <w:sz w:val="21"/>
          <w:szCs w:val="21"/>
        </w:rPr>
      </w:pPr>
      <w:r w:rsidRPr="00BD454D">
        <w:rPr>
          <w:rFonts w:ascii="Arial" w:hAnsi="Arial" w:cs="Arial"/>
          <w:sz w:val="21"/>
          <w:szCs w:val="21"/>
        </w:rPr>
        <w:t>Stimmten 2010 noch 83 Prozent der jungen Erwachsenen der Aussage zu: „Ich werde</w:t>
      </w:r>
      <w:r w:rsidR="00253A4A" w:rsidRPr="00BD454D">
        <w:rPr>
          <w:rFonts w:ascii="Arial" w:hAnsi="Arial" w:cs="Arial"/>
          <w:sz w:val="21"/>
          <w:szCs w:val="21"/>
        </w:rPr>
        <w:t xml:space="preserve"> </w:t>
      </w:r>
      <w:r w:rsidRPr="00BD454D">
        <w:rPr>
          <w:rFonts w:ascii="Arial" w:hAnsi="Arial" w:cs="Arial"/>
          <w:sz w:val="21"/>
          <w:szCs w:val="21"/>
        </w:rPr>
        <w:t xml:space="preserve">eine eigene Familie haben“, waren es 2019 nur noch 77 Prozent. Inzwischen ist dieser Prozentsatz noch einmal gesunken auf nun 71 Prozent. Liegt das am Geld? 24 Prozent </w:t>
      </w:r>
      <w:r w:rsidR="00DC0E8D" w:rsidRPr="00BD454D">
        <w:rPr>
          <w:rFonts w:ascii="Arial" w:hAnsi="Arial" w:cs="Arial"/>
          <w:sz w:val="21"/>
          <w:szCs w:val="21"/>
        </w:rPr>
        <w:t>befürchten</w:t>
      </w:r>
      <w:r w:rsidRPr="00BD454D">
        <w:rPr>
          <w:rFonts w:ascii="Arial" w:hAnsi="Arial" w:cs="Arial"/>
          <w:sz w:val="21"/>
          <w:szCs w:val="21"/>
        </w:rPr>
        <w:t>, dass sie sich eine Familiengründung nicht leisten können. 2010 waren das nur 18 Prozent.</w:t>
      </w:r>
    </w:p>
    <w:p w14:paraId="0A64EF0E" w14:textId="5D339119" w:rsidR="00E730A2" w:rsidRPr="00BD454D" w:rsidRDefault="00E730A2" w:rsidP="00E730A2">
      <w:pPr>
        <w:spacing w:line="276" w:lineRule="auto"/>
        <w:rPr>
          <w:rFonts w:ascii="Arial" w:hAnsi="Arial" w:cs="Arial"/>
          <w:sz w:val="21"/>
          <w:szCs w:val="21"/>
        </w:rPr>
      </w:pPr>
    </w:p>
    <w:p w14:paraId="1E5261F2" w14:textId="6D19B8FF" w:rsidR="00E730A2" w:rsidRPr="00BD454D" w:rsidRDefault="00E730A2" w:rsidP="00E730A2">
      <w:pPr>
        <w:spacing w:line="276" w:lineRule="auto"/>
        <w:rPr>
          <w:rFonts w:ascii="Arial" w:hAnsi="Arial" w:cs="Arial"/>
          <w:sz w:val="21"/>
          <w:szCs w:val="21"/>
        </w:rPr>
      </w:pPr>
      <w:r w:rsidRPr="00BD454D">
        <w:rPr>
          <w:rFonts w:ascii="Arial" w:hAnsi="Arial" w:cs="Arial"/>
          <w:b/>
          <w:bCs/>
          <w:sz w:val="21"/>
          <w:szCs w:val="21"/>
        </w:rPr>
        <w:t xml:space="preserve">#5 Die Individualisierung nimmt zu. </w:t>
      </w:r>
      <w:r w:rsidRPr="00BD454D">
        <w:rPr>
          <w:rFonts w:ascii="Arial" w:hAnsi="Arial" w:cs="Arial"/>
          <w:sz w:val="21"/>
          <w:szCs w:val="21"/>
        </w:rPr>
        <w:t>Eine Mehrheit von 53 Prozent der jungen</w:t>
      </w:r>
      <w:r w:rsidRPr="00BD454D">
        <w:rPr>
          <w:rFonts w:ascii="Arial" w:hAnsi="Arial" w:cs="Arial"/>
          <w:b/>
          <w:bCs/>
          <w:sz w:val="21"/>
          <w:szCs w:val="21"/>
        </w:rPr>
        <w:t xml:space="preserve"> </w:t>
      </w:r>
      <w:r w:rsidRPr="00BD454D">
        <w:rPr>
          <w:rFonts w:ascii="Arial" w:hAnsi="Arial" w:cs="Arial"/>
          <w:sz w:val="21"/>
          <w:szCs w:val="21"/>
        </w:rPr>
        <w:t>Generation stimmt der Aussage „voll und ganz“</w:t>
      </w:r>
      <w:r w:rsidRPr="00BD454D">
        <w:rPr>
          <w:rFonts w:ascii="Arial" w:hAnsi="Arial" w:cs="Arial"/>
          <w:b/>
          <w:bCs/>
          <w:sz w:val="21"/>
          <w:szCs w:val="21"/>
        </w:rPr>
        <w:t xml:space="preserve"> </w:t>
      </w:r>
      <w:r w:rsidRPr="00BD454D">
        <w:rPr>
          <w:rFonts w:ascii="Arial" w:hAnsi="Arial" w:cs="Arial"/>
          <w:sz w:val="21"/>
          <w:szCs w:val="21"/>
        </w:rPr>
        <w:t>oder „eher“ zu, dass man vor allem an sich</w:t>
      </w:r>
      <w:r w:rsidRPr="00BD454D">
        <w:rPr>
          <w:rFonts w:ascii="Arial" w:hAnsi="Arial" w:cs="Arial"/>
          <w:b/>
          <w:bCs/>
          <w:sz w:val="21"/>
          <w:szCs w:val="21"/>
        </w:rPr>
        <w:t xml:space="preserve"> </w:t>
      </w:r>
      <w:r w:rsidRPr="00BD454D">
        <w:rPr>
          <w:rFonts w:ascii="Arial" w:hAnsi="Arial" w:cs="Arial"/>
          <w:sz w:val="21"/>
          <w:szCs w:val="21"/>
        </w:rPr>
        <w:t xml:space="preserve">selbst denken muss, da einem </w:t>
      </w:r>
      <w:r w:rsidR="00DC0E8D" w:rsidRPr="00BD454D">
        <w:rPr>
          <w:rFonts w:ascii="Arial" w:hAnsi="Arial" w:cs="Arial"/>
          <w:sz w:val="21"/>
          <w:szCs w:val="21"/>
        </w:rPr>
        <w:t>h</w:t>
      </w:r>
      <w:r w:rsidRPr="00BD454D">
        <w:rPr>
          <w:rFonts w:ascii="Arial" w:hAnsi="Arial" w:cs="Arial"/>
          <w:sz w:val="21"/>
          <w:szCs w:val="21"/>
        </w:rPr>
        <w:t>eutzutage</w:t>
      </w:r>
      <w:r w:rsidRPr="00BD454D">
        <w:rPr>
          <w:rFonts w:ascii="Arial" w:hAnsi="Arial" w:cs="Arial"/>
          <w:b/>
          <w:bCs/>
          <w:sz w:val="21"/>
          <w:szCs w:val="21"/>
        </w:rPr>
        <w:t xml:space="preserve"> </w:t>
      </w:r>
      <w:r w:rsidRPr="00BD454D">
        <w:rPr>
          <w:rFonts w:ascii="Arial" w:hAnsi="Arial" w:cs="Arial"/>
          <w:sz w:val="21"/>
          <w:szCs w:val="21"/>
        </w:rPr>
        <w:t>nichts geschenkt wird. 2010 meinten das nur</w:t>
      </w:r>
      <w:r w:rsidRPr="00BD454D">
        <w:rPr>
          <w:rFonts w:ascii="Arial" w:hAnsi="Arial" w:cs="Arial"/>
          <w:b/>
          <w:bCs/>
          <w:sz w:val="21"/>
          <w:szCs w:val="21"/>
        </w:rPr>
        <w:t xml:space="preserve"> </w:t>
      </w:r>
      <w:r w:rsidRPr="00BD454D">
        <w:rPr>
          <w:rFonts w:ascii="Arial" w:hAnsi="Arial" w:cs="Arial"/>
          <w:sz w:val="21"/>
          <w:szCs w:val="21"/>
        </w:rPr>
        <w:t>41 Prozent. 2019 lag der Anteil mit 44 Prozent</w:t>
      </w:r>
      <w:r w:rsidRPr="00BD454D">
        <w:rPr>
          <w:rFonts w:ascii="Arial" w:hAnsi="Arial" w:cs="Arial"/>
          <w:b/>
          <w:bCs/>
          <w:sz w:val="21"/>
          <w:szCs w:val="21"/>
        </w:rPr>
        <w:t xml:space="preserve"> </w:t>
      </w:r>
      <w:r w:rsidRPr="00BD454D">
        <w:rPr>
          <w:rFonts w:ascii="Arial" w:hAnsi="Arial" w:cs="Arial"/>
          <w:sz w:val="21"/>
          <w:szCs w:val="21"/>
        </w:rPr>
        <w:t>bereits höher als vorher, aber deutlich niedriger</w:t>
      </w:r>
      <w:r w:rsidR="00DC0E8D" w:rsidRPr="00BD454D">
        <w:rPr>
          <w:rFonts w:ascii="Arial" w:hAnsi="Arial" w:cs="Arial"/>
          <w:sz w:val="21"/>
          <w:szCs w:val="21"/>
        </w:rPr>
        <w:t xml:space="preserve"> </w:t>
      </w:r>
      <w:r w:rsidRPr="00BD454D">
        <w:rPr>
          <w:rFonts w:ascii="Arial" w:hAnsi="Arial" w:cs="Arial"/>
          <w:sz w:val="21"/>
          <w:szCs w:val="21"/>
        </w:rPr>
        <w:t>als in der aktuellen Studie. Das Gefühl, besser im „Hier und Heute zu leben“, steigt ebenfalls</w:t>
      </w:r>
      <w:r w:rsidR="00DC0E8D" w:rsidRPr="00BD454D">
        <w:rPr>
          <w:rFonts w:ascii="Arial" w:hAnsi="Arial" w:cs="Arial"/>
          <w:sz w:val="21"/>
          <w:szCs w:val="21"/>
        </w:rPr>
        <w:t xml:space="preserve"> </w:t>
      </w:r>
      <w:r w:rsidRPr="00BD454D">
        <w:rPr>
          <w:rFonts w:ascii="Arial" w:hAnsi="Arial" w:cs="Arial"/>
          <w:sz w:val="21"/>
          <w:szCs w:val="21"/>
        </w:rPr>
        <w:t>kontinuierlich und liegt bei aktuell 56 Prozent.</w:t>
      </w:r>
    </w:p>
    <w:p w14:paraId="123EB727" w14:textId="0B0502E7" w:rsidR="00E730A2" w:rsidRPr="00BD454D" w:rsidRDefault="00E730A2" w:rsidP="00E730A2">
      <w:pPr>
        <w:spacing w:line="276" w:lineRule="auto"/>
        <w:rPr>
          <w:rFonts w:ascii="Arial" w:hAnsi="Arial" w:cs="Arial"/>
          <w:sz w:val="21"/>
          <w:szCs w:val="21"/>
        </w:rPr>
      </w:pPr>
    </w:p>
    <w:p w14:paraId="5A4D0014" w14:textId="426D489A" w:rsidR="00E730A2" w:rsidRPr="00BD454D" w:rsidRDefault="00E730A2" w:rsidP="00E730A2">
      <w:pPr>
        <w:spacing w:line="276" w:lineRule="auto"/>
        <w:rPr>
          <w:rFonts w:ascii="Arial" w:hAnsi="Arial" w:cs="Arial"/>
          <w:b/>
          <w:bCs/>
          <w:sz w:val="21"/>
          <w:szCs w:val="21"/>
        </w:rPr>
      </w:pPr>
      <w:r w:rsidRPr="00BD454D">
        <w:rPr>
          <w:rFonts w:ascii="Arial" w:hAnsi="Arial" w:cs="Arial"/>
          <w:b/>
          <w:bCs/>
          <w:sz w:val="21"/>
          <w:szCs w:val="21"/>
        </w:rPr>
        <w:t>SPAREN UND ALTERSVORSORGE</w:t>
      </w:r>
    </w:p>
    <w:p w14:paraId="7587151B" w14:textId="6DD4BE92" w:rsidR="00E730A2" w:rsidRPr="00BD454D" w:rsidRDefault="00E730A2" w:rsidP="00E730A2">
      <w:pPr>
        <w:spacing w:line="276" w:lineRule="auto"/>
        <w:rPr>
          <w:rFonts w:ascii="Arial" w:hAnsi="Arial" w:cs="Arial"/>
          <w:b/>
          <w:bCs/>
          <w:sz w:val="21"/>
          <w:szCs w:val="21"/>
        </w:rPr>
      </w:pPr>
    </w:p>
    <w:p w14:paraId="0AC2CA4D" w14:textId="4FC96649" w:rsidR="00C41A19" w:rsidRPr="00BD454D" w:rsidRDefault="00E730A2" w:rsidP="00E730A2">
      <w:pPr>
        <w:spacing w:line="276" w:lineRule="auto"/>
        <w:rPr>
          <w:rFonts w:ascii="Arial" w:hAnsi="Arial" w:cs="Arial"/>
          <w:sz w:val="21"/>
          <w:szCs w:val="21"/>
        </w:rPr>
      </w:pPr>
      <w:r w:rsidRPr="00BD454D">
        <w:rPr>
          <w:rFonts w:ascii="Arial" w:hAnsi="Arial" w:cs="Arial"/>
          <w:b/>
          <w:bCs/>
          <w:sz w:val="21"/>
          <w:szCs w:val="21"/>
        </w:rPr>
        <w:t xml:space="preserve">#6 Die </w:t>
      </w:r>
      <w:r w:rsidR="00DC0E8D" w:rsidRPr="00BD454D">
        <w:rPr>
          <w:rFonts w:ascii="Arial" w:hAnsi="Arial" w:cs="Arial"/>
          <w:b/>
          <w:bCs/>
          <w:sz w:val="21"/>
          <w:szCs w:val="21"/>
        </w:rPr>
        <w:t>überwältigende</w:t>
      </w:r>
      <w:r w:rsidRPr="00BD454D">
        <w:rPr>
          <w:rFonts w:ascii="Arial" w:hAnsi="Arial" w:cs="Arial"/>
          <w:b/>
          <w:bCs/>
          <w:sz w:val="21"/>
          <w:szCs w:val="21"/>
        </w:rPr>
        <w:t xml:space="preserve"> Mehrheit</w:t>
      </w:r>
      <w:r w:rsidR="00C41A19" w:rsidRPr="00BD454D">
        <w:rPr>
          <w:rFonts w:ascii="Arial" w:hAnsi="Arial" w:cs="Arial"/>
          <w:b/>
          <w:bCs/>
          <w:sz w:val="21"/>
          <w:szCs w:val="21"/>
        </w:rPr>
        <w:t xml:space="preserve"> </w:t>
      </w:r>
      <w:r w:rsidRPr="00BD454D">
        <w:rPr>
          <w:rFonts w:ascii="Arial" w:hAnsi="Arial" w:cs="Arial"/>
          <w:b/>
          <w:bCs/>
          <w:sz w:val="21"/>
          <w:szCs w:val="21"/>
        </w:rPr>
        <w:t xml:space="preserve">von 86 Prozent spart </w:t>
      </w:r>
      <w:r w:rsidRPr="00BD454D">
        <w:rPr>
          <w:rFonts w:ascii="Arial" w:hAnsi="Arial" w:cs="Arial"/>
          <w:sz w:val="21"/>
          <w:szCs w:val="21"/>
        </w:rPr>
        <w:t>entweder</w:t>
      </w:r>
      <w:r w:rsidR="00C41A19" w:rsidRPr="00BD454D">
        <w:rPr>
          <w:rFonts w:ascii="Arial" w:hAnsi="Arial" w:cs="Arial"/>
          <w:b/>
          <w:bCs/>
          <w:sz w:val="21"/>
          <w:szCs w:val="21"/>
        </w:rPr>
        <w:t xml:space="preserve"> </w:t>
      </w:r>
      <w:r w:rsidRPr="00BD454D">
        <w:rPr>
          <w:rFonts w:ascii="Arial" w:hAnsi="Arial" w:cs="Arial"/>
          <w:sz w:val="21"/>
          <w:szCs w:val="21"/>
        </w:rPr>
        <w:t>regelmäßig oder ab und zu.</w:t>
      </w:r>
      <w:r w:rsidR="00C41A19" w:rsidRPr="00BD454D">
        <w:rPr>
          <w:rFonts w:ascii="Arial" w:hAnsi="Arial" w:cs="Arial"/>
          <w:b/>
          <w:bCs/>
          <w:sz w:val="21"/>
          <w:szCs w:val="21"/>
        </w:rPr>
        <w:t xml:space="preserve"> </w:t>
      </w:r>
      <w:r w:rsidRPr="00BD454D">
        <w:rPr>
          <w:rFonts w:ascii="Arial" w:hAnsi="Arial" w:cs="Arial"/>
          <w:sz w:val="21"/>
          <w:szCs w:val="21"/>
        </w:rPr>
        <w:t>Seit der ersten Jugendstudie hat</w:t>
      </w:r>
      <w:r w:rsidR="00C41A19" w:rsidRPr="00BD454D">
        <w:rPr>
          <w:rFonts w:ascii="Arial" w:hAnsi="Arial" w:cs="Arial"/>
          <w:b/>
          <w:bCs/>
          <w:sz w:val="21"/>
          <w:szCs w:val="21"/>
        </w:rPr>
        <w:t xml:space="preserve"> </w:t>
      </w:r>
      <w:r w:rsidRPr="00BD454D">
        <w:rPr>
          <w:rFonts w:ascii="Arial" w:hAnsi="Arial" w:cs="Arial"/>
          <w:sz w:val="21"/>
          <w:szCs w:val="21"/>
        </w:rPr>
        <w:t>sich damit das Sparverhalten</w:t>
      </w:r>
      <w:r w:rsidR="00C41A19" w:rsidRPr="00BD454D">
        <w:rPr>
          <w:rFonts w:ascii="Arial" w:hAnsi="Arial" w:cs="Arial"/>
          <w:b/>
          <w:bCs/>
          <w:sz w:val="21"/>
          <w:szCs w:val="21"/>
        </w:rPr>
        <w:t xml:space="preserve"> </w:t>
      </w:r>
      <w:r w:rsidRPr="00BD454D">
        <w:rPr>
          <w:rFonts w:ascii="Arial" w:hAnsi="Arial" w:cs="Arial"/>
          <w:sz w:val="21"/>
          <w:szCs w:val="21"/>
        </w:rPr>
        <w:t>kaum verändert: 2010 waren es</w:t>
      </w:r>
      <w:r w:rsidR="00C41A19" w:rsidRPr="00BD454D">
        <w:rPr>
          <w:rFonts w:ascii="Arial" w:hAnsi="Arial" w:cs="Arial"/>
          <w:b/>
          <w:bCs/>
          <w:sz w:val="21"/>
          <w:szCs w:val="21"/>
        </w:rPr>
        <w:t xml:space="preserve"> </w:t>
      </w:r>
      <w:r w:rsidRPr="00BD454D">
        <w:rPr>
          <w:rFonts w:ascii="Arial" w:hAnsi="Arial" w:cs="Arial"/>
          <w:sz w:val="21"/>
          <w:szCs w:val="21"/>
        </w:rPr>
        <w:t>84 Prozent und 2019 85 Prozent.</w:t>
      </w:r>
      <w:r w:rsidR="00C41A19" w:rsidRPr="00BD454D">
        <w:rPr>
          <w:rFonts w:ascii="Arial" w:hAnsi="Arial" w:cs="Arial"/>
          <w:b/>
          <w:bCs/>
          <w:sz w:val="21"/>
          <w:szCs w:val="21"/>
        </w:rPr>
        <w:t xml:space="preserve"> </w:t>
      </w:r>
      <w:r w:rsidRPr="00BD454D">
        <w:rPr>
          <w:rFonts w:ascii="Arial" w:hAnsi="Arial" w:cs="Arial"/>
          <w:sz w:val="21"/>
          <w:szCs w:val="21"/>
        </w:rPr>
        <w:t>Bei der Mehrheit hat sich die</w:t>
      </w:r>
      <w:r w:rsidR="00C41A19" w:rsidRPr="00BD454D">
        <w:rPr>
          <w:rFonts w:ascii="Arial" w:hAnsi="Arial" w:cs="Arial"/>
          <w:b/>
          <w:bCs/>
          <w:sz w:val="21"/>
          <w:szCs w:val="21"/>
        </w:rPr>
        <w:t xml:space="preserve"> </w:t>
      </w:r>
      <w:r w:rsidRPr="00BD454D">
        <w:rPr>
          <w:rFonts w:ascii="Arial" w:hAnsi="Arial" w:cs="Arial"/>
          <w:sz w:val="21"/>
          <w:szCs w:val="21"/>
        </w:rPr>
        <w:t>Corona-Pandemie also nicht auf</w:t>
      </w:r>
      <w:r w:rsidR="00C41A19" w:rsidRPr="00BD454D">
        <w:rPr>
          <w:rFonts w:ascii="Arial" w:hAnsi="Arial" w:cs="Arial"/>
          <w:b/>
          <w:bCs/>
          <w:sz w:val="21"/>
          <w:szCs w:val="21"/>
        </w:rPr>
        <w:t xml:space="preserve"> </w:t>
      </w:r>
      <w:r w:rsidRPr="00BD454D">
        <w:rPr>
          <w:rFonts w:ascii="Arial" w:hAnsi="Arial" w:cs="Arial"/>
          <w:sz w:val="21"/>
          <w:szCs w:val="21"/>
        </w:rPr>
        <w:t xml:space="preserve">das Sparen </w:t>
      </w:r>
      <w:r w:rsidR="00DC0E8D" w:rsidRPr="00BD454D">
        <w:rPr>
          <w:rFonts w:ascii="Arial" w:hAnsi="Arial" w:cs="Arial"/>
          <w:sz w:val="21"/>
          <w:szCs w:val="21"/>
        </w:rPr>
        <w:t>a</w:t>
      </w:r>
      <w:r w:rsidRPr="00BD454D">
        <w:rPr>
          <w:rFonts w:ascii="Arial" w:hAnsi="Arial" w:cs="Arial"/>
          <w:sz w:val="21"/>
          <w:szCs w:val="21"/>
        </w:rPr>
        <w:t>usgewirkt. Auch</w:t>
      </w:r>
      <w:r w:rsidR="00C41A19" w:rsidRPr="00BD454D">
        <w:rPr>
          <w:rFonts w:ascii="Arial" w:hAnsi="Arial" w:cs="Arial"/>
          <w:b/>
          <w:bCs/>
          <w:sz w:val="21"/>
          <w:szCs w:val="21"/>
        </w:rPr>
        <w:t xml:space="preserve"> </w:t>
      </w:r>
      <w:r w:rsidRPr="00BD454D">
        <w:rPr>
          <w:rFonts w:ascii="Arial" w:hAnsi="Arial" w:cs="Arial"/>
          <w:sz w:val="21"/>
          <w:szCs w:val="21"/>
        </w:rPr>
        <w:t>der Anteil derer, die kein Geld</w:t>
      </w:r>
      <w:r w:rsidR="00C41A19" w:rsidRPr="00BD454D">
        <w:rPr>
          <w:rFonts w:ascii="Arial" w:hAnsi="Arial" w:cs="Arial"/>
          <w:b/>
          <w:bCs/>
          <w:sz w:val="21"/>
          <w:szCs w:val="21"/>
        </w:rPr>
        <w:t xml:space="preserve"> </w:t>
      </w:r>
      <w:r w:rsidR="00DC0E8D" w:rsidRPr="00BD454D">
        <w:rPr>
          <w:rFonts w:ascii="Arial" w:hAnsi="Arial" w:cs="Arial"/>
          <w:sz w:val="21"/>
          <w:szCs w:val="21"/>
        </w:rPr>
        <w:t>zurücklegen</w:t>
      </w:r>
      <w:r w:rsidRPr="00BD454D">
        <w:rPr>
          <w:rFonts w:ascii="Arial" w:hAnsi="Arial" w:cs="Arial"/>
          <w:sz w:val="21"/>
          <w:szCs w:val="21"/>
        </w:rPr>
        <w:t>, ist etwa gleich</w:t>
      </w:r>
      <w:r w:rsidR="00C41A19" w:rsidRPr="00BD454D">
        <w:rPr>
          <w:rFonts w:ascii="Arial" w:hAnsi="Arial" w:cs="Arial"/>
          <w:b/>
          <w:bCs/>
          <w:sz w:val="21"/>
          <w:szCs w:val="21"/>
        </w:rPr>
        <w:t xml:space="preserve"> </w:t>
      </w:r>
      <w:r w:rsidRPr="00BD454D">
        <w:rPr>
          <w:rFonts w:ascii="Arial" w:hAnsi="Arial" w:cs="Arial"/>
          <w:sz w:val="21"/>
          <w:szCs w:val="21"/>
        </w:rPr>
        <w:t xml:space="preserve">geblieben: 2010 lag </w:t>
      </w:r>
      <w:r w:rsidR="00DC0E8D" w:rsidRPr="00BD454D">
        <w:rPr>
          <w:rFonts w:ascii="Arial" w:hAnsi="Arial" w:cs="Arial"/>
          <w:sz w:val="21"/>
          <w:szCs w:val="21"/>
        </w:rPr>
        <w:t>d</w:t>
      </w:r>
      <w:r w:rsidRPr="00BD454D">
        <w:rPr>
          <w:rFonts w:ascii="Arial" w:hAnsi="Arial" w:cs="Arial"/>
          <w:sz w:val="21"/>
          <w:szCs w:val="21"/>
        </w:rPr>
        <w:t>ieser bei 16</w:t>
      </w:r>
      <w:r w:rsidR="00C41A19" w:rsidRPr="00BD454D">
        <w:rPr>
          <w:rFonts w:ascii="Arial" w:hAnsi="Arial" w:cs="Arial"/>
          <w:b/>
          <w:bCs/>
          <w:sz w:val="21"/>
          <w:szCs w:val="21"/>
        </w:rPr>
        <w:t xml:space="preserve"> </w:t>
      </w:r>
      <w:r w:rsidRPr="00BD454D">
        <w:rPr>
          <w:rFonts w:ascii="Arial" w:hAnsi="Arial" w:cs="Arial"/>
          <w:sz w:val="21"/>
          <w:szCs w:val="21"/>
        </w:rPr>
        <w:t>Prozent, aktuell sind es 14 Prozent.</w:t>
      </w:r>
    </w:p>
    <w:p w14:paraId="03A2753D" w14:textId="77777777" w:rsidR="00C41A19" w:rsidRPr="00BD454D" w:rsidRDefault="00C41A19" w:rsidP="00E730A2">
      <w:pPr>
        <w:spacing w:line="276" w:lineRule="auto"/>
        <w:rPr>
          <w:rFonts w:ascii="Arial" w:hAnsi="Arial" w:cs="Arial"/>
          <w:b/>
          <w:bCs/>
          <w:sz w:val="21"/>
          <w:szCs w:val="21"/>
        </w:rPr>
      </w:pPr>
    </w:p>
    <w:p w14:paraId="257753C0" w14:textId="6ADC4B13" w:rsidR="00E730A2" w:rsidRPr="00BD454D" w:rsidRDefault="00C41A19" w:rsidP="00C41A19">
      <w:pPr>
        <w:spacing w:line="276" w:lineRule="auto"/>
        <w:rPr>
          <w:rFonts w:ascii="Arial" w:hAnsi="Arial" w:cs="Arial"/>
          <w:b/>
          <w:bCs/>
          <w:sz w:val="21"/>
          <w:szCs w:val="21"/>
        </w:rPr>
      </w:pPr>
      <w:r w:rsidRPr="00BD454D">
        <w:rPr>
          <w:rFonts w:ascii="Arial" w:hAnsi="Arial" w:cs="Arial"/>
          <w:b/>
          <w:bCs/>
          <w:sz w:val="21"/>
          <w:szCs w:val="21"/>
        </w:rPr>
        <w:t xml:space="preserve">#7 Die finanzielle Lage entscheidet </w:t>
      </w:r>
      <w:r w:rsidR="00DC0E8D" w:rsidRPr="00BD454D">
        <w:rPr>
          <w:rFonts w:ascii="Arial" w:hAnsi="Arial" w:cs="Arial"/>
          <w:b/>
          <w:bCs/>
          <w:sz w:val="21"/>
          <w:szCs w:val="21"/>
        </w:rPr>
        <w:t>darüber</w:t>
      </w:r>
      <w:r w:rsidRPr="00BD454D">
        <w:rPr>
          <w:rFonts w:ascii="Arial" w:hAnsi="Arial" w:cs="Arial"/>
          <w:b/>
          <w:bCs/>
          <w:sz w:val="21"/>
          <w:szCs w:val="21"/>
        </w:rPr>
        <w:t xml:space="preserve">, ob regelmäßig gespart wird. </w:t>
      </w:r>
      <w:r w:rsidRPr="00BD454D">
        <w:rPr>
          <w:rFonts w:ascii="Arial" w:hAnsi="Arial" w:cs="Arial"/>
          <w:sz w:val="21"/>
          <w:szCs w:val="21"/>
        </w:rPr>
        <w:t>So schätzen 82 Prozent derjenigen, die regelmäßig Geld auf die hohe Kante legen, ihre</w:t>
      </w:r>
      <w:r w:rsidRPr="00BD454D">
        <w:rPr>
          <w:rFonts w:ascii="Arial" w:hAnsi="Arial" w:cs="Arial"/>
          <w:b/>
          <w:bCs/>
          <w:sz w:val="21"/>
          <w:szCs w:val="21"/>
        </w:rPr>
        <w:t xml:space="preserve"> </w:t>
      </w:r>
      <w:r w:rsidRPr="00BD454D">
        <w:rPr>
          <w:rFonts w:ascii="Arial" w:hAnsi="Arial" w:cs="Arial"/>
          <w:sz w:val="21"/>
          <w:szCs w:val="21"/>
        </w:rPr>
        <w:t>finanzielle Lage als „sehr gut“ ein und 66 Prozent als „gut“. Dagegen können nur 26 Prozent der jungen Leute, die ihre finanzielle Situation als „schlecht“ oder „sehr schlecht“ beurteilen, regelmäßig sparen.</w:t>
      </w:r>
    </w:p>
    <w:p w14:paraId="257F8AE0" w14:textId="28FF6A26" w:rsidR="00C41A19" w:rsidRPr="00BD454D" w:rsidRDefault="00C41A19" w:rsidP="00C41A19">
      <w:pPr>
        <w:spacing w:line="276" w:lineRule="auto"/>
        <w:rPr>
          <w:rFonts w:ascii="Arial" w:hAnsi="Arial" w:cs="Arial"/>
          <w:sz w:val="21"/>
          <w:szCs w:val="21"/>
        </w:rPr>
      </w:pPr>
    </w:p>
    <w:p w14:paraId="6998052D" w14:textId="43C29002" w:rsidR="00C41A19" w:rsidRPr="00BD454D" w:rsidRDefault="00C41A19" w:rsidP="00C41A19">
      <w:pPr>
        <w:spacing w:line="276" w:lineRule="auto"/>
        <w:rPr>
          <w:rFonts w:ascii="Arial" w:hAnsi="Arial" w:cs="Arial"/>
          <w:b/>
          <w:bCs/>
          <w:sz w:val="21"/>
          <w:szCs w:val="21"/>
        </w:rPr>
      </w:pPr>
      <w:r w:rsidRPr="00BD454D">
        <w:rPr>
          <w:rFonts w:ascii="Arial" w:hAnsi="Arial" w:cs="Arial"/>
          <w:b/>
          <w:bCs/>
          <w:sz w:val="21"/>
          <w:szCs w:val="21"/>
        </w:rPr>
        <w:lastRenderedPageBreak/>
        <w:t xml:space="preserve">#8 </w:t>
      </w:r>
      <w:r w:rsidR="00DC0E8D" w:rsidRPr="00BD454D">
        <w:rPr>
          <w:rFonts w:ascii="Arial" w:hAnsi="Arial" w:cs="Arial"/>
          <w:b/>
          <w:bCs/>
          <w:sz w:val="21"/>
          <w:szCs w:val="21"/>
        </w:rPr>
        <w:t>Einer von sieben</w:t>
      </w:r>
      <w:r w:rsidRPr="00BD454D">
        <w:rPr>
          <w:rFonts w:ascii="Arial" w:hAnsi="Arial" w:cs="Arial"/>
          <w:b/>
          <w:bCs/>
          <w:sz w:val="21"/>
          <w:szCs w:val="21"/>
        </w:rPr>
        <w:t xml:space="preserve"> jungen Erwachsenen </w:t>
      </w:r>
      <w:r w:rsidR="00DC0E8D" w:rsidRPr="00BD454D">
        <w:rPr>
          <w:rFonts w:ascii="Arial" w:hAnsi="Arial" w:cs="Arial"/>
          <w:b/>
          <w:bCs/>
          <w:sz w:val="21"/>
          <w:szCs w:val="21"/>
        </w:rPr>
        <w:t>kann</w:t>
      </w:r>
      <w:r w:rsidRPr="00BD454D">
        <w:rPr>
          <w:rFonts w:ascii="Arial" w:hAnsi="Arial" w:cs="Arial"/>
          <w:b/>
          <w:bCs/>
          <w:sz w:val="21"/>
          <w:szCs w:val="21"/>
        </w:rPr>
        <w:t xml:space="preserve"> gar nicht sparen. </w:t>
      </w:r>
      <w:r w:rsidRPr="00BD454D">
        <w:rPr>
          <w:rFonts w:ascii="Arial" w:hAnsi="Arial" w:cs="Arial"/>
          <w:sz w:val="21"/>
          <w:szCs w:val="21"/>
        </w:rPr>
        <w:t xml:space="preserve">Auch wenn eine </w:t>
      </w:r>
      <w:r w:rsidR="00DC0E8D" w:rsidRPr="00BD454D">
        <w:rPr>
          <w:rFonts w:ascii="Arial" w:hAnsi="Arial" w:cs="Arial"/>
          <w:sz w:val="21"/>
          <w:szCs w:val="21"/>
        </w:rPr>
        <w:t>überwältigende</w:t>
      </w:r>
      <w:r w:rsidRPr="00BD454D">
        <w:rPr>
          <w:rFonts w:ascii="Arial" w:hAnsi="Arial" w:cs="Arial"/>
          <w:sz w:val="21"/>
          <w:szCs w:val="21"/>
        </w:rPr>
        <w:t xml:space="preserve"> Mehrheit </w:t>
      </w:r>
      <w:r w:rsidR="00DC0E8D" w:rsidRPr="00BD454D">
        <w:rPr>
          <w:rFonts w:ascii="Arial" w:hAnsi="Arial" w:cs="Arial"/>
          <w:sz w:val="21"/>
          <w:szCs w:val="21"/>
        </w:rPr>
        <w:t>Rücklagen</w:t>
      </w:r>
      <w:r w:rsidRPr="00BD454D">
        <w:rPr>
          <w:rFonts w:ascii="Arial" w:hAnsi="Arial" w:cs="Arial"/>
          <w:sz w:val="21"/>
          <w:szCs w:val="21"/>
        </w:rPr>
        <w:t xml:space="preserve"> bildet, sparen 14 Prozent der Jugendlichen gar nicht. Bei 74 Prozent dieser Nicht-Sparer scheitert das Sparen an den fehlenden Finanzen. Nur eine Minderheit von 16 Prozent legt nichts </w:t>
      </w:r>
      <w:r w:rsidR="00DC0E8D" w:rsidRPr="00BD454D">
        <w:rPr>
          <w:rFonts w:ascii="Arial" w:hAnsi="Arial" w:cs="Arial"/>
          <w:sz w:val="21"/>
          <w:szCs w:val="21"/>
        </w:rPr>
        <w:t>zurück</w:t>
      </w:r>
      <w:r w:rsidRPr="00BD454D">
        <w:rPr>
          <w:rFonts w:ascii="Arial" w:hAnsi="Arial" w:cs="Arial"/>
          <w:sz w:val="21"/>
          <w:szCs w:val="21"/>
        </w:rPr>
        <w:t>, weil sie „hier und jetzt“ etwas von ihrem Geld haben will.</w:t>
      </w:r>
    </w:p>
    <w:p w14:paraId="6AD3E213" w14:textId="5D94EB50" w:rsidR="00C41A19" w:rsidRPr="00BD454D" w:rsidRDefault="00C41A19" w:rsidP="00C41A19">
      <w:pPr>
        <w:spacing w:line="276" w:lineRule="auto"/>
        <w:rPr>
          <w:rFonts w:ascii="Arial" w:hAnsi="Arial" w:cs="Arial"/>
          <w:sz w:val="21"/>
          <w:szCs w:val="21"/>
        </w:rPr>
      </w:pPr>
    </w:p>
    <w:p w14:paraId="35143202" w14:textId="705CCA64" w:rsidR="00C41A19" w:rsidRPr="00BD454D" w:rsidRDefault="00C41A19" w:rsidP="00C41A19">
      <w:pPr>
        <w:spacing w:line="276" w:lineRule="auto"/>
        <w:rPr>
          <w:rFonts w:ascii="Arial" w:hAnsi="Arial" w:cs="Arial"/>
          <w:sz w:val="21"/>
          <w:szCs w:val="21"/>
        </w:rPr>
      </w:pPr>
      <w:r w:rsidRPr="00BD454D">
        <w:rPr>
          <w:rFonts w:ascii="Arial" w:hAnsi="Arial" w:cs="Arial"/>
          <w:b/>
          <w:bCs/>
          <w:sz w:val="21"/>
          <w:szCs w:val="21"/>
        </w:rPr>
        <w:t xml:space="preserve">#9 Mehr als die Hälfte spart zwar </w:t>
      </w:r>
      <w:r w:rsidR="00DC0E8D" w:rsidRPr="00BD454D">
        <w:rPr>
          <w:rFonts w:ascii="Arial" w:hAnsi="Arial" w:cs="Arial"/>
          <w:b/>
          <w:bCs/>
          <w:sz w:val="21"/>
          <w:szCs w:val="21"/>
        </w:rPr>
        <w:t>für</w:t>
      </w:r>
      <w:r w:rsidRPr="00BD454D">
        <w:rPr>
          <w:rFonts w:ascii="Arial" w:hAnsi="Arial" w:cs="Arial"/>
          <w:b/>
          <w:bCs/>
          <w:sz w:val="21"/>
          <w:szCs w:val="21"/>
        </w:rPr>
        <w:t xml:space="preserve"> das Alter, aber nur 37 Prozent sparen </w:t>
      </w:r>
      <w:r w:rsidR="00DC0E8D" w:rsidRPr="00BD454D">
        <w:rPr>
          <w:rFonts w:ascii="Arial" w:hAnsi="Arial" w:cs="Arial"/>
          <w:b/>
          <w:bCs/>
          <w:sz w:val="21"/>
          <w:szCs w:val="21"/>
        </w:rPr>
        <w:t>dafür</w:t>
      </w:r>
      <w:r w:rsidRPr="00BD454D">
        <w:rPr>
          <w:rFonts w:ascii="Arial" w:hAnsi="Arial" w:cs="Arial"/>
          <w:b/>
          <w:bCs/>
          <w:sz w:val="21"/>
          <w:szCs w:val="21"/>
        </w:rPr>
        <w:t xml:space="preserve"> regelmäßig. </w:t>
      </w:r>
      <w:r w:rsidRPr="00BD454D">
        <w:rPr>
          <w:rFonts w:ascii="Arial" w:hAnsi="Arial" w:cs="Arial"/>
          <w:sz w:val="21"/>
          <w:szCs w:val="21"/>
        </w:rPr>
        <w:t>Heute legen 51 Prozent der</w:t>
      </w:r>
      <w:r w:rsidRPr="00BD454D">
        <w:rPr>
          <w:rFonts w:ascii="Arial" w:hAnsi="Arial" w:cs="Arial"/>
          <w:b/>
          <w:bCs/>
          <w:sz w:val="21"/>
          <w:szCs w:val="21"/>
        </w:rPr>
        <w:t xml:space="preserve"> </w:t>
      </w:r>
      <w:r w:rsidRPr="00BD454D">
        <w:rPr>
          <w:rFonts w:ascii="Arial" w:hAnsi="Arial" w:cs="Arial"/>
          <w:sz w:val="21"/>
          <w:szCs w:val="21"/>
        </w:rPr>
        <w:t xml:space="preserve">17- bis 27-Jährigen Geld </w:t>
      </w:r>
      <w:r w:rsidR="00760CE6" w:rsidRPr="00BD454D">
        <w:rPr>
          <w:rFonts w:ascii="Arial" w:hAnsi="Arial" w:cs="Arial"/>
          <w:sz w:val="21"/>
          <w:szCs w:val="21"/>
        </w:rPr>
        <w:t>für</w:t>
      </w:r>
      <w:r w:rsidRPr="00BD454D">
        <w:rPr>
          <w:rFonts w:ascii="Arial" w:hAnsi="Arial" w:cs="Arial"/>
          <w:b/>
          <w:bCs/>
          <w:sz w:val="21"/>
          <w:szCs w:val="21"/>
        </w:rPr>
        <w:t xml:space="preserve"> </w:t>
      </w:r>
      <w:r w:rsidRPr="00BD454D">
        <w:rPr>
          <w:rFonts w:ascii="Arial" w:hAnsi="Arial" w:cs="Arial"/>
          <w:sz w:val="21"/>
          <w:szCs w:val="21"/>
        </w:rPr>
        <w:t xml:space="preserve">ihr Alter </w:t>
      </w:r>
      <w:r w:rsidR="00760CE6" w:rsidRPr="00BD454D">
        <w:rPr>
          <w:rFonts w:ascii="Arial" w:hAnsi="Arial" w:cs="Arial"/>
          <w:sz w:val="21"/>
          <w:szCs w:val="21"/>
        </w:rPr>
        <w:t>zurück</w:t>
      </w:r>
      <w:r w:rsidRPr="00BD454D">
        <w:rPr>
          <w:rFonts w:ascii="Arial" w:hAnsi="Arial" w:cs="Arial"/>
          <w:sz w:val="21"/>
          <w:szCs w:val="21"/>
        </w:rPr>
        <w:t>. 2010 waren</w:t>
      </w:r>
      <w:r w:rsidRPr="00BD454D">
        <w:rPr>
          <w:rFonts w:ascii="Arial" w:hAnsi="Arial" w:cs="Arial"/>
          <w:b/>
          <w:bCs/>
          <w:sz w:val="21"/>
          <w:szCs w:val="21"/>
        </w:rPr>
        <w:t xml:space="preserve"> </w:t>
      </w:r>
      <w:r w:rsidRPr="00BD454D">
        <w:rPr>
          <w:rFonts w:ascii="Arial" w:hAnsi="Arial" w:cs="Arial"/>
          <w:sz w:val="21"/>
          <w:szCs w:val="21"/>
        </w:rPr>
        <w:t>es noch 55 Prozent. Doch viel</w:t>
      </w:r>
      <w:r w:rsidRPr="00BD454D">
        <w:rPr>
          <w:rFonts w:ascii="Arial" w:hAnsi="Arial" w:cs="Arial"/>
          <w:b/>
          <w:bCs/>
          <w:sz w:val="21"/>
          <w:szCs w:val="21"/>
        </w:rPr>
        <w:t xml:space="preserve"> </w:t>
      </w:r>
      <w:r w:rsidRPr="00BD454D">
        <w:rPr>
          <w:rFonts w:ascii="Arial" w:hAnsi="Arial" w:cs="Arial"/>
          <w:sz w:val="21"/>
          <w:szCs w:val="21"/>
        </w:rPr>
        <w:t>entscheidender ist die Zahl der</w:t>
      </w:r>
      <w:r w:rsidRPr="00BD454D">
        <w:rPr>
          <w:rFonts w:ascii="Arial" w:hAnsi="Arial" w:cs="Arial"/>
          <w:b/>
          <w:bCs/>
          <w:sz w:val="21"/>
          <w:szCs w:val="21"/>
        </w:rPr>
        <w:t xml:space="preserve"> </w:t>
      </w:r>
      <w:r w:rsidRPr="00BD454D">
        <w:rPr>
          <w:rFonts w:ascii="Arial" w:hAnsi="Arial" w:cs="Arial"/>
          <w:sz w:val="21"/>
          <w:szCs w:val="21"/>
        </w:rPr>
        <w:t>jungen Leute, die regelmäßig</w:t>
      </w:r>
      <w:r w:rsidRPr="00BD454D">
        <w:rPr>
          <w:rFonts w:ascii="Arial" w:hAnsi="Arial" w:cs="Arial"/>
          <w:b/>
          <w:bCs/>
          <w:sz w:val="21"/>
          <w:szCs w:val="21"/>
        </w:rPr>
        <w:t xml:space="preserve"> </w:t>
      </w:r>
      <w:r w:rsidR="00760CE6" w:rsidRPr="00BD454D">
        <w:rPr>
          <w:rFonts w:ascii="Arial" w:hAnsi="Arial" w:cs="Arial"/>
          <w:sz w:val="21"/>
          <w:szCs w:val="21"/>
        </w:rPr>
        <w:t>Rücklagen</w:t>
      </w:r>
      <w:r w:rsidRPr="00BD454D">
        <w:rPr>
          <w:rFonts w:ascii="Arial" w:hAnsi="Arial" w:cs="Arial"/>
          <w:sz w:val="21"/>
          <w:szCs w:val="21"/>
        </w:rPr>
        <w:t xml:space="preserve"> </w:t>
      </w:r>
      <w:r w:rsidR="00760CE6" w:rsidRPr="00BD454D">
        <w:rPr>
          <w:rFonts w:ascii="Arial" w:hAnsi="Arial" w:cs="Arial"/>
          <w:sz w:val="21"/>
          <w:szCs w:val="21"/>
        </w:rPr>
        <w:t>für</w:t>
      </w:r>
      <w:r w:rsidRPr="00BD454D">
        <w:rPr>
          <w:rFonts w:ascii="Arial" w:hAnsi="Arial" w:cs="Arial"/>
          <w:sz w:val="21"/>
          <w:szCs w:val="21"/>
        </w:rPr>
        <w:t xml:space="preserve"> die Rente bilden,</w:t>
      </w:r>
      <w:r w:rsidRPr="00BD454D">
        <w:rPr>
          <w:rFonts w:ascii="Arial" w:hAnsi="Arial" w:cs="Arial"/>
          <w:b/>
          <w:bCs/>
          <w:sz w:val="21"/>
          <w:szCs w:val="21"/>
        </w:rPr>
        <w:t xml:space="preserve"> </w:t>
      </w:r>
      <w:r w:rsidRPr="00BD454D">
        <w:rPr>
          <w:rFonts w:ascii="Arial" w:hAnsi="Arial" w:cs="Arial"/>
          <w:sz w:val="21"/>
          <w:szCs w:val="21"/>
        </w:rPr>
        <w:t>und die liegt aktuell nur bei</w:t>
      </w:r>
      <w:r w:rsidRPr="00BD454D">
        <w:rPr>
          <w:rFonts w:ascii="Arial" w:hAnsi="Arial" w:cs="Arial"/>
          <w:b/>
          <w:bCs/>
          <w:sz w:val="21"/>
          <w:szCs w:val="21"/>
        </w:rPr>
        <w:t xml:space="preserve"> </w:t>
      </w:r>
      <w:r w:rsidRPr="00BD454D">
        <w:rPr>
          <w:rFonts w:ascii="Arial" w:hAnsi="Arial" w:cs="Arial"/>
          <w:sz w:val="21"/>
          <w:szCs w:val="21"/>
        </w:rPr>
        <w:t>37 Prozent.</w:t>
      </w:r>
    </w:p>
    <w:p w14:paraId="4E06959C" w14:textId="6DA65A29" w:rsidR="006F0412" w:rsidRPr="00BD454D" w:rsidRDefault="006F0412" w:rsidP="00C41A19">
      <w:pPr>
        <w:spacing w:line="276" w:lineRule="auto"/>
        <w:rPr>
          <w:rFonts w:ascii="Arial" w:hAnsi="Arial" w:cs="Arial"/>
          <w:sz w:val="21"/>
          <w:szCs w:val="21"/>
        </w:rPr>
      </w:pPr>
    </w:p>
    <w:p w14:paraId="4DA45B66" w14:textId="6802085E" w:rsidR="006F0412" w:rsidRPr="00BD454D" w:rsidRDefault="006F0412" w:rsidP="006F0412">
      <w:pPr>
        <w:spacing w:line="276" w:lineRule="auto"/>
        <w:rPr>
          <w:rFonts w:ascii="Arial" w:hAnsi="Arial" w:cs="Arial"/>
          <w:b/>
          <w:bCs/>
          <w:sz w:val="21"/>
          <w:szCs w:val="21"/>
        </w:rPr>
      </w:pPr>
      <w:r w:rsidRPr="00BD454D">
        <w:rPr>
          <w:rFonts w:ascii="Arial" w:hAnsi="Arial" w:cs="Arial"/>
          <w:b/>
          <w:bCs/>
          <w:sz w:val="21"/>
          <w:szCs w:val="21"/>
        </w:rPr>
        <w:t xml:space="preserve">#10 Altersvorsorge belegt als Sparmotiv den vierten Platz. </w:t>
      </w:r>
      <w:r w:rsidRPr="00BD454D">
        <w:rPr>
          <w:rFonts w:ascii="Arial" w:hAnsi="Arial" w:cs="Arial"/>
          <w:sz w:val="21"/>
          <w:szCs w:val="21"/>
        </w:rPr>
        <w:t>Am häufigsten sparen junge</w:t>
      </w:r>
    </w:p>
    <w:p w14:paraId="21DDC497" w14:textId="7B36936E" w:rsidR="006F0412" w:rsidRPr="00BD454D" w:rsidRDefault="006F0412" w:rsidP="006F0412">
      <w:pPr>
        <w:spacing w:line="276" w:lineRule="auto"/>
        <w:rPr>
          <w:rFonts w:ascii="Arial" w:hAnsi="Arial" w:cs="Arial"/>
          <w:sz w:val="21"/>
          <w:szCs w:val="21"/>
        </w:rPr>
      </w:pPr>
      <w:r w:rsidRPr="00BD454D">
        <w:rPr>
          <w:rFonts w:ascii="Arial" w:hAnsi="Arial" w:cs="Arial"/>
          <w:sz w:val="21"/>
          <w:szCs w:val="21"/>
        </w:rPr>
        <w:t xml:space="preserve">Erwachsene </w:t>
      </w:r>
      <w:r w:rsidR="00760CE6" w:rsidRPr="00BD454D">
        <w:rPr>
          <w:rFonts w:ascii="Arial" w:hAnsi="Arial" w:cs="Arial"/>
          <w:sz w:val="21"/>
          <w:szCs w:val="21"/>
        </w:rPr>
        <w:t>für</w:t>
      </w:r>
      <w:r w:rsidRPr="00BD454D">
        <w:rPr>
          <w:rFonts w:ascii="Arial" w:hAnsi="Arial" w:cs="Arial"/>
          <w:sz w:val="21"/>
          <w:szCs w:val="21"/>
        </w:rPr>
        <w:t xml:space="preserve"> größere Anschaffungen (78 Prozent). Darauf folgen das Sparen </w:t>
      </w:r>
      <w:r w:rsidR="00760CE6" w:rsidRPr="00BD454D">
        <w:rPr>
          <w:rFonts w:ascii="Arial" w:hAnsi="Arial" w:cs="Arial"/>
          <w:sz w:val="21"/>
          <w:szCs w:val="21"/>
        </w:rPr>
        <w:t>für</w:t>
      </w:r>
      <w:r w:rsidRPr="00BD454D">
        <w:rPr>
          <w:rFonts w:ascii="Arial" w:hAnsi="Arial" w:cs="Arial"/>
          <w:sz w:val="21"/>
          <w:szCs w:val="21"/>
        </w:rPr>
        <w:t xml:space="preserve"> unvorhersehbare Ereignisse (76 Prozent) und </w:t>
      </w:r>
      <w:r w:rsidR="00760CE6" w:rsidRPr="00BD454D">
        <w:rPr>
          <w:rFonts w:ascii="Arial" w:hAnsi="Arial" w:cs="Arial"/>
          <w:sz w:val="21"/>
          <w:szCs w:val="21"/>
        </w:rPr>
        <w:t>für</w:t>
      </w:r>
      <w:r w:rsidRPr="00BD454D">
        <w:rPr>
          <w:rFonts w:ascii="Arial" w:hAnsi="Arial" w:cs="Arial"/>
          <w:sz w:val="21"/>
          <w:szCs w:val="21"/>
        </w:rPr>
        <w:t xml:space="preserve"> Urlaubsreisen (70 Prozent). 60 Prozent sparen </w:t>
      </w:r>
      <w:r w:rsidR="00760CE6" w:rsidRPr="00BD454D">
        <w:rPr>
          <w:rFonts w:ascii="Arial" w:hAnsi="Arial" w:cs="Arial"/>
          <w:sz w:val="21"/>
          <w:szCs w:val="21"/>
        </w:rPr>
        <w:t>fürs</w:t>
      </w:r>
      <w:r w:rsidRPr="00BD454D">
        <w:rPr>
          <w:rFonts w:ascii="Arial" w:hAnsi="Arial" w:cs="Arial"/>
          <w:sz w:val="21"/>
          <w:szCs w:val="21"/>
        </w:rPr>
        <w:t xml:space="preserve"> Alter.</w:t>
      </w:r>
    </w:p>
    <w:p w14:paraId="40683262" w14:textId="0B74BB56" w:rsidR="00C41A19" w:rsidRPr="00BD454D" w:rsidRDefault="00C41A19" w:rsidP="00C41A19">
      <w:pPr>
        <w:spacing w:line="276" w:lineRule="auto"/>
        <w:rPr>
          <w:rFonts w:ascii="Arial" w:hAnsi="Arial" w:cs="Arial"/>
          <w:b/>
          <w:bCs/>
          <w:sz w:val="21"/>
          <w:szCs w:val="21"/>
        </w:rPr>
      </w:pPr>
    </w:p>
    <w:p w14:paraId="18438412" w14:textId="6E49BFDA" w:rsidR="006F0412" w:rsidRPr="00BD454D" w:rsidRDefault="006F0412" w:rsidP="006F0412">
      <w:pPr>
        <w:spacing w:line="276" w:lineRule="auto"/>
        <w:rPr>
          <w:rFonts w:ascii="Arial" w:hAnsi="Arial" w:cs="Arial"/>
          <w:sz w:val="21"/>
          <w:szCs w:val="21"/>
        </w:rPr>
      </w:pPr>
      <w:r w:rsidRPr="00BD454D">
        <w:rPr>
          <w:rFonts w:ascii="Arial" w:hAnsi="Arial" w:cs="Arial"/>
          <w:b/>
          <w:bCs/>
          <w:sz w:val="21"/>
          <w:szCs w:val="21"/>
        </w:rPr>
        <w:t>#11 Die Nutzung der betrieblichen Altersversorgung (bAV) kommt nicht voran.</w:t>
      </w:r>
      <w:r w:rsidRPr="00BD454D">
        <w:rPr>
          <w:rFonts w:ascii="Arial" w:hAnsi="Arial" w:cs="Arial"/>
          <w:sz w:val="21"/>
          <w:szCs w:val="21"/>
        </w:rPr>
        <w:t xml:space="preserve"> Aktuell zahlen</w:t>
      </w:r>
      <w:r w:rsidRPr="00BD454D">
        <w:rPr>
          <w:rFonts w:ascii="Arial" w:hAnsi="Arial" w:cs="Arial"/>
          <w:b/>
          <w:bCs/>
          <w:sz w:val="21"/>
          <w:szCs w:val="21"/>
        </w:rPr>
        <w:t xml:space="preserve"> </w:t>
      </w:r>
      <w:r w:rsidRPr="00BD454D">
        <w:rPr>
          <w:rFonts w:ascii="Arial" w:hAnsi="Arial" w:cs="Arial"/>
          <w:sz w:val="21"/>
          <w:szCs w:val="21"/>
        </w:rPr>
        <w:t xml:space="preserve">37 Prozent aller, die Geld </w:t>
      </w:r>
      <w:r w:rsidR="00760CE6" w:rsidRPr="00BD454D">
        <w:rPr>
          <w:rFonts w:ascii="Arial" w:hAnsi="Arial" w:cs="Arial"/>
          <w:sz w:val="21"/>
          <w:szCs w:val="21"/>
        </w:rPr>
        <w:t>fürs</w:t>
      </w:r>
      <w:r w:rsidRPr="00BD454D">
        <w:rPr>
          <w:rFonts w:ascii="Arial" w:hAnsi="Arial" w:cs="Arial"/>
          <w:b/>
          <w:bCs/>
          <w:sz w:val="21"/>
          <w:szCs w:val="21"/>
        </w:rPr>
        <w:t xml:space="preserve"> </w:t>
      </w:r>
      <w:r w:rsidRPr="00BD454D">
        <w:rPr>
          <w:rFonts w:ascii="Arial" w:hAnsi="Arial" w:cs="Arial"/>
          <w:sz w:val="21"/>
          <w:szCs w:val="21"/>
        </w:rPr>
        <w:t xml:space="preserve">Alter </w:t>
      </w:r>
      <w:r w:rsidR="00760CE6" w:rsidRPr="00BD454D">
        <w:rPr>
          <w:rFonts w:ascii="Arial" w:hAnsi="Arial" w:cs="Arial"/>
          <w:sz w:val="21"/>
          <w:szCs w:val="21"/>
        </w:rPr>
        <w:t>zurücklegen</w:t>
      </w:r>
      <w:r w:rsidRPr="00BD454D">
        <w:rPr>
          <w:rFonts w:ascii="Arial" w:hAnsi="Arial" w:cs="Arial"/>
          <w:sz w:val="21"/>
          <w:szCs w:val="21"/>
        </w:rPr>
        <w:t>, in eine</w:t>
      </w:r>
      <w:r w:rsidRPr="00BD454D">
        <w:rPr>
          <w:rFonts w:ascii="Arial" w:hAnsi="Arial" w:cs="Arial"/>
          <w:b/>
          <w:bCs/>
          <w:sz w:val="21"/>
          <w:szCs w:val="21"/>
        </w:rPr>
        <w:t xml:space="preserve"> </w:t>
      </w:r>
      <w:r w:rsidRPr="00BD454D">
        <w:rPr>
          <w:rFonts w:ascii="Arial" w:hAnsi="Arial" w:cs="Arial"/>
          <w:sz w:val="21"/>
          <w:szCs w:val="21"/>
        </w:rPr>
        <w:t>Betriebsrente ein. Dieser Anteil</w:t>
      </w:r>
      <w:r w:rsidRPr="00BD454D">
        <w:rPr>
          <w:rFonts w:ascii="Arial" w:hAnsi="Arial" w:cs="Arial"/>
          <w:b/>
          <w:bCs/>
          <w:sz w:val="21"/>
          <w:szCs w:val="21"/>
        </w:rPr>
        <w:t xml:space="preserve"> </w:t>
      </w:r>
      <w:r w:rsidRPr="00BD454D">
        <w:rPr>
          <w:rFonts w:ascii="Arial" w:hAnsi="Arial" w:cs="Arial"/>
          <w:sz w:val="21"/>
          <w:szCs w:val="21"/>
        </w:rPr>
        <w:t>war 2016 mit 40 Prozent schon</w:t>
      </w:r>
      <w:r w:rsidRPr="00BD454D">
        <w:rPr>
          <w:rFonts w:ascii="Arial" w:hAnsi="Arial" w:cs="Arial"/>
          <w:b/>
          <w:bCs/>
          <w:sz w:val="21"/>
          <w:szCs w:val="21"/>
        </w:rPr>
        <w:t xml:space="preserve"> </w:t>
      </w:r>
      <w:r w:rsidRPr="00BD454D">
        <w:rPr>
          <w:rFonts w:ascii="Arial" w:hAnsi="Arial" w:cs="Arial"/>
          <w:sz w:val="21"/>
          <w:szCs w:val="21"/>
        </w:rPr>
        <w:t>einmal höher, aber 2010 mit 31</w:t>
      </w:r>
      <w:r w:rsidRPr="00BD454D">
        <w:rPr>
          <w:rFonts w:ascii="Arial" w:hAnsi="Arial" w:cs="Arial"/>
          <w:b/>
          <w:bCs/>
          <w:sz w:val="21"/>
          <w:szCs w:val="21"/>
        </w:rPr>
        <w:t xml:space="preserve"> </w:t>
      </w:r>
      <w:r w:rsidRPr="00BD454D">
        <w:rPr>
          <w:rFonts w:ascii="Arial" w:hAnsi="Arial" w:cs="Arial"/>
          <w:sz w:val="21"/>
          <w:szCs w:val="21"/>
        </w:rPr>
        <w:t>Prozent auch schon niedriger. Der</w:t>
      </w:r>
      <w:r w:rsidRPr="00BD454D">
        <w:rPr>
          <w:rFonts w:ascii="Arial" w:hAnsi="Arial" w:cs="Arial"/>
          <w:b/>
          <w:bCs/>
          <w:sz w:val="21"/>
          <w:szCs w:val="21"/>
        </w:rPr>
        <w:t xml:space="preserve"> </w:t>
      </w:r>
      <w:r w:rsidRPr="00BD454D">
        <w:rPr>
          <w:rFonts w:ascii="Arial" w:hAnsi="Arial" w:cs="Arial"/>
          <w:sz w:val="21"/>
          <w:szCs w:val="21"/>
        </w:rPr>
        <w:t>Geschlechterunterschied ist bei</w:t>
      </w:r>
      <w:r w:rsidRPr="00BD454D">
        <w:rPr>
          <w:rFonts w:ascii="Arial" w:hAnsi="Arial" w:cs="Arial"/>
          <w:b/>
          <w:bCs/>
          <w:sz w:val="21"/>
          <w:szCs w:val="21"/>
        </w:rPr>
        <w:t xml:space="preserve"> </w:t>
      </w:r>
      <w:r w:rsidRPr="00BD454D">
        <w:rPr>
          <w:rFonts w:ascii="Arial" w:hAnsi="Arial" w:cs="Arial"/>
          <w:sz w:val="21"/>
          <w:szCs w:val="21"/>
        </w:rPr>
        <w:t xml:space="preserve">der </w:t>
      </w:r>
      <w:r w:rsidR="00760CE6" w:rsidRPr="00BD454D">
        <w:rPr>
          <w:rFonts w:ascii="Arial" w:hAnsi="Arial" w:cs="Arial"/>
          <w:sz w:val="21"/>
          <w:szCs w:val="21"/>
        </w:rPr>
        <w:t>bAV</w:t>
      </w:r>
      <w:r w:rsidRPr="00BD454D">
        <w:rPr>
          <w:rFonts w:ascii="Arial" w:hAnsi="Arial" w:cs="Arial"/>
          <w:sz w:val="21"/>
          <w:szCs w:val="21"/>
        </w:rPr>
        <w:t xml:space="preserve"> </w:t>
      </w:r>
      <w:r w:rsidR="00760CE6" w:rsidRPr="00BD454D">
        <w:rPr>
          <w:rFonts w:ascii="Arial" w:hAnsi="Arial" w:cs="Arial"/>
          <w:sz w:val="21"/>
          <w:szCs w:val="21"/>
        </w:rPr>
        <w:t xml:space="preserve">vergleichsweise </w:t>
      </w:r>
      <w:r w:rsidRPr="00BD454D">
        <w:rPr>
          <w:rFonts w:ascii="Arial" w:hAnsi="Arial" w:cs="Arial"/>
          <w:sz w:val="21"/>
          <w:szCs w:val="21"/>
        </w:rPr>
        <w:t>gering:</w:t>
      </w:r>
      <w:r w:rsidRPr="00BD454D">
        <w:rPr>
          <w:rFonts w:ascii="Arial" w:hAnsi="Arial" w:cs="Arial"/>
          <w:b/>
          <w:bCs/>
          <w:sz w:val="21"/>
          <w:szCs w:val="21"/>
        </w:rPr>
        <w:t xml:space="preserve"> </w:t>
      </w:r>
      <w:r w:rsidRPr="00BD454D">
        <w:rPr>
          <w:rFonts w:ascii="Arial" w:hAnsi="Arial" w:cs="Arial"/>
          <w:sz w:val="21"/>
          <w:szCs w:val="21"/>
        </w:rPr>
        <w:t>38 Prozent der jungen Männer</w:t>
      </w:r>
      <w:r w:rsidRPr="00BD454D">
        <w:rPr>
          <w:rFonts w:ascii="Arial" w:hAnsi="Arial" w:cs="Arial"/>
          <w:b/>
          <w:bCs/>
          <w:sz w:val="21"/>
          <w:szCs w:val="21"/>
        </w:rPr>
        <w:t xml:space="preserve"> </w:t>
      </w:r>
      <w:r w:rsidRPr="00BD454D">
        <w:rPr>
          <w:rFonts w:ascii="Arial" w:hAnsi="Arial" w:cs="Arial"/>
          <w:sz w:val="21"/>
          <w:szCs w:val="21"/>
        </w:rPr>
        <w:t>und 35 Prozent der Frauen</w:t>
      </w:r>
      <w:r w:rsidRPr="00BD454D">
        <w:rPr>
          <w:rFonts w:ascii="Arial" w:hAnsi="Arial" w:cs="Arial"/>
          <w:b/>
          <w:bCs/>
          <w:sz w:val="21"/>
          <w:szCs w:val="21"/>
        </w:rPr>
        <w:t xml:space="preserve"> </w:t>
      </w:r>
      <w:r w:rsidRPr="00BD454D">
        <w:rPr>
          <w:rFonts w:ascii="Arial" w:hAnsi="Arial" w:cs="Arial"/>
          <w:sz w:val="21"/>
          <w:szCs w:val="21"/>
        </w:rPr>
        <w:t xml:space="preserve">sorgen </w:t>
      </w:r>
      <w:r w:rsidR="00760CE6" w:rsidRPr="00BD454D">
        <w:rPr>
          <w:rFonts w:ascii="Arial" w:hAnsi="Arial" w:cs="Arial"/>
          <w:sz w:val="21"/>
          <w:szCs w:val="21"/>
        </w:rPr>
        <w:t>über</w:t>
      </w:r>
      <w:r w:rsidRPr="00BD454D">
        <w:rPr>
          <w:rFonts w:ascii="Arial" w:hAnsi="Arial" w:cs="Arial"/>
          <w:sz w:val="21"/>
          <w:szCs w:val="21"/>
        </w:rPr>
        <w:t xml:space="preserve"> den Betrieb vor.</w:t>
      </w:r>
    </w:p>
    <w:p w14:paraId="01196EE4" w14:textId="41F9179D" w:rsidR="006F0412" w:rsidRPr="00BD454D" w:rsidRDefault="006F0412" w:rsidP="006F0412">
      <w:pPr>
        <w:spacing w:line="276" w:lineRule="auto"/>
        <w:rPr>
          <w:rFonts w:ascii="Arial" w:hAnsi="Arial" w:cs="Arial"/>
          <w:sz w:val="21"/>
          <w:szCs w:val="21"/>
        </w:rPr>
      </w:pPr>
    </w:p>
    <w:p w14:paraId="0C0BB97B" w14:textId="1096C692" w:rsidR="0032420E" w:rsidRPr="00BD454D" w:rsidRDefault="0032420E" w:rsidP="00DF0457">
      <w:pPr>
        <w:spacing w:line="276" w:lineRule="auto"/>
        <w:rPr>
          <w:rFonts w:ascii="Arial" w:hAnsi="Arial" w:cs="Arial"/>
          <w:sz w:val="21"/>
          <w:szCs w:val="21"/>
        </w:rPr>
      </w:pPr>
      <w:r w:rsidRPr="00BD454D">
        <w:rPr>
          <w:rFonts w:ascii="Arial" w:hAnsi="Arial" w:cs="Arial"/>
          <w:b/>
          <w:bCs/>
          <w:sz w:val="21"/>
          <w:szCs w:val="21"/>
        </w:rPr>
        <w:t xml:space="preserve">#12 </w:t>
      </w:r>
      <w:r w:rsidR="00DF0457" w:rsidRPr="00BD454D">
        <w:rPr>
          <w:rFonts w:ascii="Arial" w:hAnsi="Arial" w:cs="Arial"/>
          <w:b/>
          <w:bCs/>
          <w:sz w:val="21"/>
          <w:szCs w:val="21"/>
        </w:rPr>
        <w:t xml:space="preserve">Nur 29 Prozent der jungen Frauen sparen regelmäßig </w:t>
      </w:r>
      <w:r w:rsidR="00760CE6" w:rsidRPr="00BD454D">
        <w:rPr>
          <w:rFonts w:ascii="Arial" w:hAnsi="Arial" w:cs="Arial"/>
          <w:b/>
          <w:bCs/>
          <w:sz w:val="21"/>
          <w:szCs w:val="21"/>
        </w:rPr>
        <w:t>fürs</w:t>
      </w:r>
      <w:r w:rsidR="00DF0457" w:rsidRPr="00BD454D">
        <w:rPr>
          <w:rFonts w:ascii="Arial" w:hAnsi="Arial" w:cs="Arial"/>
          <w:b/>
          <w:bCs/>
          <w:sz w:val="21"/>
          <w:szCs w:val="21"/>
        </w:rPr>
        <w:t xml:space="preserve"> Alter! </w:t>
      </w:r>
      <w:r w:rsidR="00DF0457" w:rsidRPr="00BD454D">
        <w:rPr>
          <w:rFonts w:ascii="Arial" w:hAnsi="Arial" w:cs="Arial"/>
          <w:sz w:val="21"/>
          <w:szCs w:val="21"/>
        </w:rPr>
        <w:t>Während von den jungen Frauen seit 2010 nun 10 Prozent weniger regelmäßig vorsorgen,</w:t>
      </w:r>
      <w:r w:rsidR="00DF0457" w:rsidRPr="00BD454D">
        <w:rPr>
          <w:rFonts w:ascii="Arial" w:hAnsi="Arial" w:cs="Arial"/>
          <w:b/>
          <w:bCs/>
          <w:sz w:val="21"/>
          <w:szCs w:val="21"/>
        </w:rPr>
        <w:t xml:space="preserve"> </w:t>
      </w:r>
      <w:r w:rsidR="00DF0457" w:rsidRPr="00BD454D">
        <w:rPr>
          <w:rFonts w:ascii="Arial" w:hAnsi="Arial" w:cs="Arial"/>
          <w:sz w:val="21"/>
          <w:szCs w:val="21"/>
        </w:rPr>
        <w:t>haben junge Männer ihre</w:t>
      </w:r>
      <w:r w:rsidR="00DF0457" w:rsidRPr="00BD454D">
        <w:rPr>
          <w:rFonts w:ascii="Arial" w:hAnsi="Arial" w:cs="Arial"/>
          <w:b/>
          <w:bCs/>
          <w:sz w:val="21"/>
          <w:szCs w:val="21"/>
        </w:rPr>
        <w:t xml:space="preserve"> </w:t>
      </w:r>
      <w:r w:rsidR="00DF0457" w:rsidRPr="00BD454D">
        <w:rPr>
          <w:rFonts w:ascii="Arial" w:hAnsi="Arial" w:cs="Arial"/>
          <w:sz w:val="21"/>
          <w:szCs w:val="21"/>
        </w:rPr>
        <w:t>Anstrengungen deutlich erhöht:</w:t>
      </w:r>
      <w:r w:rsidR="00DF0457" w:rsidRPr="00BD454D">
        <w:rPr>
          <w:rFonts w:ascii="Arial" w:hAnsi="Arial" w:cs="Arial"/>
          <w:b/>
          <w:bCs/>
          <w:sz w:val="21"/>
          <w:szCs w:val="21"/>
        </w:rPr>
        <w:t xml:space="preserve"> </w:t>
      </w:r>
      <w:r w:rsidR="00DF0457" w:rsidRPr="00BD454D">
        <w:rPr>
          <w:rFonts w:ascii="Arial" w:hAnsi="Arial" w:cs="Arial"/>
          <w:sz w:val="21"/>
          <w:szCs w:val="21"/>
        </w:rPr>
        <w:t>Statt 33 Prozent (2019) legen</w:t>
      </w:r>
      <w:r w:rsidR="00DF0457" w:rsidRPr="00BD454D">
        <w:rPr>
          <w:rFonts w:ascii="Arial" w:hAnsi="Arial" w:cs="Arial"/>
          <w:b/>
          <w:bCs/>
          <w:sz w:val="21"/>
          <w:szCs w:val="21"/>
        </w:rPr>
        <w:t xml:space="preserve"> </w:t>
      </w:r>
      <w:r w:rsidR="00DF0457" w:rsidRPr="00BD454D">
        <w:rPr>
          <w:rFonts w:ascii="Arial" w:hAnsi="Arial" w:cs="Arial"/>
          <w:sz w:val="21"/>
          <w:szCs w:val="21"/>
        </w:rPr>
        <w:t>heute 45 Prozent regelmäßig</w:t>
      </w:r>
      <w:r w:rsidR="00DF0457" w:rsidRPr="00BD454D">
        <w:rPr>
          <w:rFonts w:ascii="Arial" w:hAnsi="Arial" w:cs="Arial"/>
          <w:b/>
          <w:bCs/>
          <w:sz w:val="21"/>
          <w:szCs w:val="21"/>
        </w:rPr>
        <w:t xml:space="preserve"> </w:t>
      </w:r>
      <w:r w:rsidR="00DF0457" w:rsidRPr="00BD454D">
        <w:rPr>
          <w:rFonts w:ascii="Arial" w:hAnsi="Arial" w:cs="Arial"/>
          <w:sz w:val="21"/>
          <w:szCs w:val="21"/>
        </w:rPr>
        <w:t xml:space="preserve">Geld </w:t>
      </w:r>
      <w:r w:rsidR="00760CE6" w:rsidRPr="00BD454D">
        <w:rPr>
          <w:rFonts w:ascii="Arial" w:hAnsi="Arial" w:cs="Arial"/>
          <w:sz w:val="21"/>
          <w:szCs w:val="21"/>
        </w:rPr>
        <w:t>für</w:t>
      </w:r>
      <w:r w:rsidR="00DF0457" w:rsidRPr="00BD454D">
        <w:rPr>
          <w:rFonts w:ascii="Arial" w:hAnsi="Arial" w:cs="Arial"/>
          <w:sz w:val="21"/>
          <w:szCs w:val="21"/>
        </w:rPr>
        <w:t xml:space="preserve"> später beiseite.</w:t>
      </w:r>
    </w:p>
    <w:p w14:paraId="717FC44D" w14:textId="4D9AB290" w:rsidR="00DF0457" w:rsidRPr="00BD454D" w:rsidRDefault="00DF0457" w:rsidP="00DF0457">
      <w:pPr>
        <w:spacing w:line="276" w:lineRule="auto"/>
        <w:rPr>
          <w:rFonts w:ascii="Arial" w:hAnsi="Arial" w:cs="Arial"/>
          <w:sz w:val="21"/>
          <w:szCs w:val="21"/>
        </w:rPr>
      </w:pPr>
    </w:p>
    <w:p w14:paraId="0AC09BD7" w14:textId="06E7D623" w:rsidR="00DF0457" w:rsidRPr="00BD454D" w:rsidRDefault="00DF0457" w:rsidP="00DF0457">
      <w:pPr>
        <w:spacing w:line="276" w:lineRule="auto"/>
        <w:rPr>
          <w:rFonts w:ascii="Arial" w:hAnsi="Arial" w:cs="Arial"/>
          <w:b/>
          <w:bCs/>
          <w:sz w:val="21"/>
          <w:szCs w:val="21"/>
        </w:rPr>
      </w:pPr>
      <w:r w:rsidRPr="00BD454D">
        <w:rPr>
          <w:rFonts w:ascii="Arial" w:hAnsi="Arial" w:cs="Arial"/>
          <w:b/>
          <w:bCs/>
          <w:sz w:val="21"/>
          <w:szCs w:val="21"/>
        </w:rPr>
        <w:t xml:space="preserve">#13 Die gesetzliche Rente genießt bei den jungen </w:t>
      </w:r>
      <w:r w:rsidR="00760CE6" w:rsidRPr="00BD454D">
        <w:rPr>
          <w:rFonts w:ascii="Arial" w:hAnsi="Arial" w:cs="Arial"/>
          <w:b/>
          <w:bCs/>
          <w:sz w:val="21"/>
          <w:szCs w:val="21"/>
        </w:rPr>
        <w:t>Menschen</w:t>
      </w:r>
      <w:r w:rsidRPr="00BD454D">
        <w:rPr>
          <w:rFonts w:ascii="Arial" w:hAnsi="Arial" w:cs="Arial"/>
          <w:b/>
          <w:bCs/>
          <w:sz w:val="21"/>
          <w:szCs w:val="21"/>
        </w:rPr>
        <w:t xml:space="preserve"> das höchste Vertrauen.</w:t>
      </w:r>
    </w:p>
    <w:p w14:paraId="17EA28B8" w14:textId="143844AD" w:rsidR="00DF0457" w:rsidRPr="00BD454D" w:rsidRDefault="00DF0457" w:rsidP="00DF0457">
      <w:pPr>
        <w:spacing w:line="276" w:lineRule="auto"/>
        <w:rPr>
          <w:rFonts w:ascii="Arial" w:hAnsi="Arial" w:cs="Arial"/>
          <w:sz w:val="21"/>
          <w:szCs w:val="21"/>
        </w:rPr>
      </w:pPr>
      <w:r w:rsidRPr="00BD454D">
        <w:rPr>
          <w:rFonts w:ascii="Arial" w:hAnsi="Arial" w:cs="Arial"/>
          <w:sz w:val="21"/>
          <w:szCs w:val="21"/>
        </w:rPr>
        <w:t>Wie schon 2019 vertrauen ihr aktuell 58 Prozent der 17- bis 27-Jährigen „eher“ bzw.</w:t>
      </w:r>
    </w:p>
    <w:p w14:paraId="1CAFDD55" w14:textId="67101C0F" w:rsidR="00DF0457" w:rsidRPr="00BD454D" w:rsidRDefault="00DF0457" w:rsidP="00DF0457">
      <w:pPr>
        <w:spacing w:line="276" w:lineRule="auto"/>
        <w:rPr>
          <w:rFonts w:ascii="Arial" w:hAnsi="Arial" w:cs="Arial"/>
          <w:sz w:val="21"/>
          <w:szCs w:val="21"/>
        </w:rPr>
      </w:pPr>
      <w:r w:rsidRPr="00BD454D">
        <w:rPr>
          <w:rFonts w:ascii="Arial" w:hAnsi="Arial" w:cs="Arial"/>
          <w:sz w:val="21"/>
          <w:szCs w:val="21"/>
        </w:rPr>
        <w:t>„voll und ganz“. Auf den zweiten Platz mit 49 Prozent kommen die Altersvorsorgeangebote</w:t>
      </w:r>
    </w:p>
    <w:p w14:paraId="42C10A11" w14:textId="6E7BD1DD" w:rsidR="00DF0457" w:rsidRPr="00BD454D" w:rsidRDefault="00DF0457" w:rsidP="00DF0457">
      <w:pPr>
        <w:spacing w:line="276" w:lineRule="auto"/>
        <w:rPr>
          <w:rFonts w:ascii="Arial" w:hAnsi="Arial" w:cs="Arial"/>
          <w:sz w:val="21"/>
          <w:szCs w:val="21"/>
        </w:rPr>
      </w:pPr>
      <w:r w:rsidRPr="00BD454D">
        <w:rPr>
          <w:rFonts w:ascii="Arial" w:hAnsi="Arial" w:cs="Arial"/>
          <w:sz w:val="21"/>
          <w:szCs w:val="21"/>
        </w:rPr>
        <w:t>der Unternehmen – also die betriebliche Altersvorsorge. Seit der letzten Erhebung hat es hier einen Sprung von neun Prozentpunkten nach oben gegeben. Andere Anbieter wie Lebensversicherungen (46 Prozent) und Banken (44 Prozent) werden aktuell auf die hinteren Plätze verwiesen.</w:t>
      </w:r>
    </w:p>
    <w:p w14:paraId="1F2F03D9" w14:textId="69B35959" w:rsidR="00115E9D" w:rsidRPr="00BD454D" w:rsidRDefault="00115E9D" w:rsidP="00DF0457">
      <w:pPr>
        <w:spacing w:line="276" w:lineRule="auto"/>
        <w:rPr>
          <w:rFonts w:ascii="Arial" w:hAnsi="Arial" w:cs="Arial"/>
          <w:sz w:val="21"/>
          <w:szCs w:val="21"/>
        </w:rPr>
      </w:pPr>
    </w:p>
    <w:p w14:paraId="20778A0B" w14:textId="09BF61DC" w:rsidR="00115E9D" w:rsidRPr="00BD454D" w:rsidRDefault="00115E9D" w:rsidP="00115E9D">
      <w:pPr>
        <w:spacing w:line="276" w:lineRule="auto"/>
        <w:rPr>
          <w:rFonts w:ascii="Arial" w:hAnsi="Arial" w:cs="Arial"/>
          <w:b/>
          <w:bCs/>
          <w:sz w:val="21"/>
          <w:szCs w:val="21"/>
        </w:rPr>
      </w:pPr>
      <w:r w:rsidRPr="00BD454D">
        <w:rPr>
          <w:rFonts w:ascii="Arial" w:hAnsi="Arial" w:cs="Arial"/>
          <w:b/>
          <w:bCs/>
          <w:sz w:val="21"/>
          <w:szCs w:val="21"/>
        </w:rPr>
        <w:t>#14 Immer mehr junge Erwachsene erwarten rentenpolitisches Handeln</w:t>
      </w:r>
      <w:r w:rsidRPr="00BD454D">
        <w:rPr>
          <w:rFonts w:ascii="Arial" w:hAnsi="Arial" w:cs="Arial"/>
          <w:sz w:val="21"/>
          <w:szCs w:val="21"/>
        </w:rPr>
        <w:t>.</w:t>
      </w:r>
      <w:r w:rsidRPr="00BD454D">
        <w:rPr>
          <w:rFonts w:ascii="Arial" w:hAnsi="Arial" w:cs="Arial"/>
          <w:b/>
          <w:bCs/>
          <w:sz w:val="21"/>
          <w:szCs w:val="21"/>
        </w:rPr>
        <w:t xml:space="preserve"> </w:t>
      </w:r>
      <w:r w:rsidRPr="00BD454D">
        <w:rPr>
          <w:rFonts w:ascii="Arial" w:hAnsi="Arial" w:cs="Arial"/>
          <w:sz w:val="21"/>
          <w:szCs w:val="21"/>
        </w:rPr>
        <w:t>Aktuell sind 88 Prozent aller 17- bis 27-Jährigen der Auffassung, dass es auch in Zukunft eine gute Rente geben kann, wenn die Politik es wirklich will. Dieser Wert hat sich seit 2010 um 14 Prozentpunkte gesteigert. Damals lag er bei 74 Prozent.</w:t>
      </w:r>
    </w:p>
    <w:p w14:paraId="47029398" w14:textId="48E50330" w:rsidR="00115E9D" w:rsidRPr="00BD454D" w:rsidRDefault="00115E9D" w:rsidP="00115E9D">
      <w:pPr>
        <w:spacing w:line="276" w:lineRule="auto"/>
        <w:rPr>
          <w:rFonts w:ascii="Arial" w:hAnsi="Arial" w:cs="Arial"/>
          <w:sz w:val="21"/>
          <w:szCs w:val="21"/>
        </w:rPr>
      </w:pPr>
    </w:p>
    <w:p w14:paraId="1CC4D50A" w14:textId="27E30DDA" w:rsidR="00115E9D" w:rsidRPr="00BD454D" w:rsidRDefault="00115E9D" w:rsidP="00115E9D">
      <w:pPr>
        <w:spacing w:line="276" w:lineRule="auto"/>
        <w:rPr>
          <w:rFonts w:ascii="Arial" w:hAnsi="Arial" w:cs="Arial"/>
          <w:b/>
          <w:bCs/>
          <w:sz w:val="21"/>
          <w:szCs w:val="21"/>
        </w:rPr>
      </w:pPr>
      <w:r w:rsidRPr="00BD454D">
        <w:rPr>
          <w:rFonts w:ascii="Arial" w:hAnsi="Arial" w:cs="Arial"/>
          <w:b/>
          <w:bCs/>
          <w:sz w:val="21"/>
          <w:szCs w:val="21"/>
        </w:rPr>
        <w:t xml:space="preserve">#15 Die Angst vor Altersarmut ist groß. </w:t>
      </w:r>
      <w:r w:rsidRPr="00BD454D">
        <w:rPr>
          <w:rFonts w:ascii="Arial" w:hAnsi="Arial" w:cs="Arial"/>
          <w:sz w:val="21"/>
          <w:szCs w:val="21"/>
        </w:rPr>
        <w:t>78 Prozent der jungen</w:t>
      </w:r>
      <w:r w:rsidRPr="00BD454D">
        <w:rPr>
          <w:rFonts w:ascii="Arial" w:hAnsi="Arial" w:cs="Arial"/>
          <w:b/>
          <w:bCs/>
          <w:sz w:val="21"/>
          <w:szCs w:val="21"/>
        </w:rPr>
        <w:t xml:space="preserve"> </w:t>
      </w:r>
      <w:r w:rsidRPr="00BD454D">
        <w:rPr>
          <w:rFonts w:ascii="Arial" w:hAnsi="Arial" w:cs="Arial"/>
          <w:sz w:val="21"/>
          <w:szCs w:val="21"/>
        </w:rPr>
        <w:t>Leute haben die Sorge,</w:t>
      </w:r>
    </w:p>
    <w:p w14:paraId="14B82188" w14:textId="73936C72" w:rsidR="00115E9D" w:rsidRPr="00BD454D" w:rsidRDefault="00115E9D" w:rsidP="00115E9D">
      <w:pPr>
        <w:spacing w:line="276" w:lineRule="auto"/>
        <w:rPr>
          <w:rFonts w:ascii="Arial" w:hAnsi="Arial" w:cs="Arial"/>
          <w:sz w:val="21"/>
          <w:szCs w:val="21"/>
        </w:rPr>
      </w:pPr>
      <w:r w:rsidRPr="00BD454D">
        <w:rPr>
          <w:rFonts w:ascii="Arial" w:hAnsi="Arial" w:cs="Arial"/>
          <w:sz w:val="21"/>
          <w:szCs w:val="21"/>
        </w:rPr>
        <w:t>im Alter nur eine geringe arm zu sein. 85 Prozent sorgen sich angesichts der demografischen Entwicklung um die Finanzlage der gesetzlichen Rentenversicherung. 90</w:t>
      </w:r>
      <w:r w:rsidR="00760CE6" w:rsidRPr="00BD454D">
        <w:rPr>
          <w:rFonts w:ascii="Arial" w:hAnsi="Arial" w:cs="Arial"/>
          <w:sz w:val="21"/>
          <w:szCs w:val="21"/>
        </w:rPr>
        <w:t xml:space="preserve"> </w:t>
      </w:r>
      <w:r w:rsidRPr="00BD454D">
        <w:rPr>
          <w:rFonts w:ascii="Arial" w:hAnsi="Arial" w:cs="Arial"/>
          <w:sz w:val="21"/>
          <w:szCs w:val="21"/>
        </w:rPr>
        <w:t xml:space="preserve">Prozent sind der Auffassung, dass sie privat vorsorgen </w:t>
      </w:r>
      <w:r w:rsidR="00760CE6" w:rsidRPr="00BD454D">
        <w:rPr>
          <w:rFonts w:ascii="Arial" w:hAnsi="Arial" w:cs="Arial"/>
          <w:sz w:val="21"/>
          <w:szCs w:val="21"/>
        </w:rPr>
        <w:t>müssen</w:t>
      </w:r>
      <w:r w:rsidRPr="00BD454D">
        <w:rPr>
          <w:rFonts w:ascii="Arial" w:hAnsi="Arial" w:cs="Arial"/>
          <w:sz w:val="21"/>
          <w:szCs w:val="21"/>
        </w:rPr>
        <w:t>, um im Alter nicht arm zu sein.</w:t>
      </w:r>
    </w:p>
    <w:p w14:paraId="7C9FD3D2" w14:textId="1A8E1EAB" w:rsidR="00115E9D" w:rsidRPr="00BD454D" w:rsidRDefault="00115E9D" w:rsidP="00115E9D">
      <w:pPr>
        <w:spacing w:line="276" w:lineRule="auto"/>
        <w:rPr>
          <w:rFonts w:ascii="Arial" w:hAnsi="Arial" w:cs="Arial"/>
          <w:sz w:val="21"/>
          <w:szCs w:val="21"/>
        </w:rPr>
      </w:pPr>
    </w:p>
    <w:p w14:paraId="593B57DE" w14:textId="79992BCD" w:rsidR="00115E9D" w:rsidRPr="00BD454D" w:rsidRDefault="00115E9D" w:rsidP="00115E9D">
      <w:pPr>
        <w:spacing w:line="276" w:lineRule="auto"/>
        <w:rPr>
          <w:rFonts w:ascii="Arial" w:hAnsi="Arial" w:cs="Arial"/>
          <w:sz w:val="21"/>
          <w:szCs w:val="21"/>
        </w:rPr>
      </w:pPr>
      <w:r w:rsidRPr="00BD454D">
        <w:rPr>
          <w:rFonts w:ascii="Arial" w:hAnsi="Arial" w:cs="Arial"/>
          <w:b/>
          <w:bCs/>
          <w:sz w:val="21"/>
          <w:szCs w:val="21"/>
        </w:rPr>
        <w:t xml:space="preserve">#16 Nachhaltige Altersvorsorge ist den jungen Leuten wichtig. </w:t>
      </w:r>
      <w:r w:rsidRPr="00BD454D">
        <w:rPr>
          <w:rFonts w:ascii="Arial" w:hAnsi="Arial" w:cs="Arial"/>
          <w:sz w:val="21"/>
          <w:szCs w:val="21"/>
        </w:rPr>
        <w:t>60 Prozent der Befragten ist es</w:t>
      </w:r>
      <w:r w:rsidRPr="00BD454D">
        <w:rPr>
          <w:rFonts w:ascii="Arial" w:hAnsi="Arial" w:cs="Arial"/>
          <w:b/>
          <w:bCs/>
          <w:sz w:val="21"/>
          <w:szCs w:val="21"/>
        </w:rPr>
        <w:t xml:space="preserve"> </w:t>
      </w:r>
      <w:r w:rsidRPr="00BD454D">
        <w:rPr>
          <w:rFonts w:ascii="Arial" w:hAnsi="Arial" w:cs="Arial"/>
          <w:sz w:val="21"/>
          <w:szCs w:val="21"/>
        </w:rPr>
        <w:t>laut eigener Aussage wichtig,</w:t>
      </w:r>
      <w:r w:rsidRPr="00BD454D">
        <w:rPr>
          <w:rFonts w:ascii="Arial" w:hAnsi="Arial" w:cs="Arial"/>
          <w:b/>
          <w:bCs/>
          <w:sz w:val="21"/>
          <w:szCs w:val="21"/>
        </w:rPr>
        <w:t xml:space="preserve"> </w:t>
      </w:r>
      <w:r w:rsidRPr="00BD454D">
        <w:rPr>
          <w:rFonts w:ascii="Arial" w:hAnsi="Arial" w:cs="Arial"/>
          <w:sz w:val="21"/>
          <w:szCs w:val="21"/>
        </w:rPr>
        <w:t xml:space="preserve">dass die Kapitalanlage </w:t>
      </w:r>
      <w:r w:rsidR="00760CE6" w:rsidRPr="00BD454D">
        <w:rPr>
          <w:rFonts w:ascii="Arial" w:hAnsi="Arial" w:cs="Arial"/>
          <w:sz w:val="21"/>
          <w:szCs w:val="21"/>
        </w:rPr>
        <w:t>für</w:t>
      </w:r>
      <w:r w:rsidRPr="00BD454D">
        <w:rPr>
          <w:rFonts w:ascii="Arial" w:hAnsi="Arial" w:cs="Arial"/>
          <w:sz w:val="21"/>
          <w:szCs w:val="21"/>
        </w:rPr>
        <w:t xml:space="preserve"> die</w:t>
      </w:r>
      <w:r w:rsidRPr="00BD454D">
        <w:rPr>
          <w:rFonts w:ascii="Arial" w:hAnsi="Arial" w:cs="Arial"/>
          <w:b/>
          <w:bCs/>
          <w:sz w:val="21"/>
          <w:szCs w:val="21"/>
        </w:rPr>
        <w:t xml:space="preserve"> </w:t>
      </w:r>
      <w:r w:rsidRPr="00BD454D">
        <w:rPr>
          <w:rFonts w:ascii="Arial" w:hAnsi="Arial" w:cs="Arial"/>
          <w:sz w:val="21"/>
          <w:szCs w:val="21"/>
        </w:rPr>
        <w:t>Altersvorsorge auch soziale</w:t>
      </w:r>
      <w:r w:rsidRPr="00BD454D">
        <w:rPr>
          <w:rFonts w:ascii="Arial" w:hAnsi="Arial" w:cs="Arial"/>
          <w:b/>
          <w:bCs/>
          <w:sz w:val="21"/>
          <w:szCs w:val="21"/>
        </w:rPr>
        <w:t xml:space="preserve"> </w:t>
      </w:r>
      <w:r w:rsidRPr="00BD454D">
        <w:rPr>
          <w:rFonts w:ascii="Arial" w:hAnsi="Arial" w:cs="Arial"/>
          <w:sz w:val="21"/>
          <w:szCs w:val="21"/>
        </w:rPr>
        <w:t xml:space="preserve">oder </w:t>
      </w:r>
      <w:r w:rsidR="00760CE6" w:rsidRPr="00BD454D">
        <w:rPr>
          <w:rFonts w:ascii="Arial" w:hAnsi="Arial" w:cs="Arial"/>
          <w:sz w:val="21"/>
          <w:szCs w:val="21"/>
        </w:rPr>
        <w:t>ö</w:t>
      </w:r>
      <w:r w:rsidRPr="00BD454D">
        <w:rPr>
          <w:rFonts w:ascii="Arial" w:hAnsi="Arial" w:cs="Arial"/>
          <w:sz w:val="21"/>
          <w:szCs w:val="21"/>
        </w:rPr>
        <w:t>kologische Kriterien</w:t>
      </w:r>
      <w:r w:rsidRPr="00BD454D">
        <w:rPr>
          <w:rFonts w:ascii="Arial" w:hAnsi="Arial" w:cs="Arial"/>
          <w:b/>
          <w:bCs/>
          <w:sz w:val="21"/>
          <w:szCs w:val="21"/>
        </w:rPr>
        <w:t xml:space="preserve"> </w:t>
      </w:r>
      <w:r w:rsidR="00760CE6" w:rsidRPr="00BD454D">
        <w:rPr>
          <w:rFonts w:ascii="Arial" w:hAnsi="Arial" w:cs="Arial"/>
          <w:sz w:val="21"/>
          <w:szCs w:val="21"/>
        </w:rPr>
        <w:t>berücksichtigt</w:t>
      </w:r>
      <w:r w:rsidRPr="00BD454D">
        <w:rPr>
          <w:rFonts w:ascii="Arial" w:hAnsi="Arial" w:cs="Arial"/>
          <w:sz w:val="21"/>
          <w:szCs w:val="21"/>
        </w:rPr>
        <w:t>. 71 Prozent</w:t>
      </w:r>
      <w:r w:rsidRPr="00BD454D">
        <w:rPr>
          <w:rFonts w:ascii="Arial" w:hAnsi="Arial" w:cs="Arial"/>
          <w:b/>
          <w:bCs/>
          <w:sz w:val="21"/>
          <w:szCs w:val="21"/>
        </w:rPr>
        <w:t xml:space="preserve"> </w:t>
      </w:r>
      <w:r w:rsidRPr="00BD454D">
        <w:rPr>
          <w:rFonts w:ascii="Arial" w:hAnsi="Arial" w:cs="Arial"/>
          <w:sz w:val="21"/>
          <w:szCs w:val="21"/>
        </w:rPr>
        <w:t>stimmen in der Abwägung</w:t>
      </w:r>
      <w:r w:rsidR="00760CE6" w:rsidRPr="00BD454D">
        <w:rPr>
          <w:rFonts w:ascii="Arial" w:hAnsi="Arial" w:cs="Arial"/>
          <w:sz w:val="21"/>
          <w:szCs w:val="21"/>
        </w:rPr>
        <w:t xml:space="preserve"> </w:t>
      </w:r>
      <w:r w:rsidRPr="00BD454D">
        <w:rPr>
          <w:rFonts w:ascii="Arial" w:hAnsi="Arial" w:cs="Arial"/>
          <w:sz w:val="21"/>
          <w:szCs w:val="21"/>
        </w:rPr>
        <w:t>aber der Aussage zu, dass es ihnen hauptsächlich auf eine hohe Rendite ankäme.</w:t>
      </w:r>
    </w:p>
    <w:p w14:paraId="0BBABCB4" w14:textId="15E5F6EC" w:rsidR="00115E9D" w:rsidRPr="00BD454D" w:rsidRDefault="00115E9D" w:rsidP="00115E9D">
      <w:pPr>
        <w:spacing w:line="276" w:lineRule="auto"/>
        <w:rPr>
          <w:rFonts w:ascii="Arial" w:hAnsi="Arial" w:cs="Arial"/>
          <w:sz w:val="21"/>
          <w:szCs w:val="21"/>
        </w:rPr>
      </w:pPr>
    </w:p>
    <w:p w14:paraId="323E71AF" w14:textId="7C92F39C" w:rsidR="00115E9D" w:rsidRPr="00BD454D" w:rsidRDefault="00115E9D" w:rsidP="00FB7C20">
      <w:pPr>
        <w:spacing w:line="276" w:lineRule="auto"/>
        <w:rPr>
          <w:rFonts w:ascii="Arial" w:hAnsi="Arial" w:cs="Arial"/>
          <w:sz w:val="21"/>
          <w:szCs w:val="21"/>
        </w:rPr>
      </w:pPr>
      <w:r w:rsidRPr="00BD454D">
        <w:rPr>
          <w:rFonts w:ascii="Arial" w:hAnsi="Arial" w:cs="Arial"/>
          <w:b/>
          <w:bCs/>
          <w:sz w:val="21"/>
          <w:szCs w:val="21"/>
        </w:rPr>
        <w:lastRenderedPageBreak/>
        <w:t xml:space="preserve">#17 </w:t>
      </w:r>
      <w:r w:rsidR="00FB7C20" w:rsidRPr="00BD454D">
        <w:rPr>
          <w:rFonts w:ascii="Arial" w:hAnsi="Arial" w:cs="Arial"/>
          <w:b/>
          <w:bCs/>
          <w:sz w:val="21"/>
          <w:szCs w:val="21"/>
        </w:rPr>
        <w:t xml:space="preserve">Aktien und Fonds liegen voll im Trend. </w:t>
      </w:r>
      <w:r w:rsidR="00FB7C20" w:rsidRPr="00BD454D">
        <w:rPr>
          <w:rFonts w:ascii="Arial" w:hAnsi="Arial" w:cs="Arial"/>
          <w:sz w:val="21"/>
          <w:szCs w:val="21"/>
        </w:rPr>
        <w:t>Aktuell legen 50 Prozent</w:t>
      </w:r>
      <w:r w:rsidR="00FB7C20" w:rsidRPr="00BD454D">
        <w:rPr>
          <w:rFonts w:ascii="Arial" w:hAnsi="Arial" w:cs="Arial"/>
          <w:b/>
          <w:bCs/>
          <w:sz w:val="21"/>
          <w:szCs w:val="21"/>
        </w:rPr>
        <w:t xml:space="preserve"> </w:t>
      </w:r>
      <w:r w:rsidR="00FB7C20" w:rsidRPr="00BD454D">
        <w:rPr>
          <w:rFonts w:ascii="Arial" w:hAnsi="Arial" w:cs="Arial"/>
          <w:sz w:val="21"/>
          <w:szCs w:val="21"/>
        </w:rPr>
        <w:t xml:space="preserve">aller, die </w:t>
      </w:r>
      <w:r w:rsidR="00760CE6" w:rsidRPr="00BD454D">
        <w:rPr>
          <w:rFonts w:ascii="Arial" w:hAnsi="Arial" w:cs="Arial"/>
          <w:sz w:val="21"/>
          <w:szCs w:val="21"/>
        </w:rPr>
        <w:t>fürs</w:t>
      </w:r>
      <w:r w:rsidR="00FB7C20" w:rsidRPr="00BD454D">
        <w:rPr>
          <w:rFonts w:ascii="Arial" w:hAnsi="Arial" w:cs="Arial"/>
          <w:sz w:val="21"/>
          <w:szCs w:val="21"/>
        </w:rPr>
        <w:t xml:space="preserve"> Alter sparen,</w:t>
      </w:r>
      <w:r w:rsidR="00FB7C20" w:rsidRPr="00BD454D">
        <w:rPr>
          <w:rFonts w:ascii="Arial" w:hAnsi="Arial" w:cs="Arial"/>
          <w:b/>
          <w:bCs/>
          <w:sz w:val="21"/>
          <w:szCs w:val="21"/>
        </w:rPr>
        <w:t xml:space="preserve"> </w:t>
      </w:r>
      <w:r w:rsidR="00FB7C20" w:rsidRPr="00BD454D">
        <w:rPr>
          <w:rFonts w:ascii="Arial" w:hAnsi="Arial" w:cs="Arial"/>
          <w:sz w:val="21"/>
          <w:szCs w:val="21"/>
        </w:rPr>
        <w:t>ihr Geld in Wertpapieren an.</w:t>
      </w:r>
      <w:r w:rsidR="00FB7C20" w:rsidRPr="00BD454D">
        <w:rPr>
          <w:rFonts w:ascii="Arial" w:hAnsi="Arial" w:cs="Arial"/>
          <w:b/>
          <w:bCs/>
          <w:sz w:val="21"/>
          <w:szCs w:val="21"/>
        </w:rPr>
        <w:t xml:space="preserve"> </w:t>
      </w:r>
      <w:r w:rsidR="00FB7C20" w:rsidRPr="00BD454D">
        <w:rPr>
          <w:rFonts w:ascii="Arial" w:hAnsi="Arial" w:cs="Arial"/>
          <w:sz w:val="21"/>
          <w:szCs w:val="21"/>
        </w:rPr>
        <w:t>2019 waren es noch 28 Prozent.</w:t>
      </w:r>
      <w:r w:rsidR="00FB7C20" w:rsidRPr="00BD454D">
        <w:rPr>
          <w:rFonts w:ascii="Arial" w:hAnsi="Arial" w:cs="Arial"/>
          <w:b/>
          <w:bCs/>
          <w:sz w:val="21"/>
          <w:szCs w:val="21"/>
        </w:rPr>
        <w:t xml:space="preserve"> </w:t>
      </w:r>
      <w:r w:rsidR="00FB7C20" w:rsidRPr="00BD454D">
        <w:rPr>
          <w:rFonts w:ascii="Arial" w:hAnsi="Arial" w:cs="Arial"/>
          <w:sz w:val="21"/>
          <w:szCs w:val="21"/>
        </w:rPr>
        <w:t>Das ist ein Anstieg um</w:t>
      </w:r>
      <w:r w:rsidR="00760CE6" w:rsidRPr="00BD454D">
        <w:rPr>
          <w:rFonts w:ascii="Arial" w:hAnsi="Arial" w:cs="Arial"/>
          <w:sz w:val="21"/>
          <w:szCs w:val="21"/>
        </w:rPr>
        <w:t xml:space="preserve"> </w:t>
      </w:r>
      <w:r w:rsidR="00FB7C20" w:rsidRPr="00BD454D">
        <w:rPr>
          <w:rFonts w:ascii="Arial" w:hAnsi="Arial" w:cs="Arial"/>
          <w:sz w:val="21"/>
          <w:szCs w:val="21"/>
        </w:rPr>
        <w:t>22 Prozentpunkte innerhalb von drei Jahren! Dabei wählen deutlich mehr Männer als Frauen diese Anlageform. So investieren aktuell 62 Prozent der jungen Männer, aber nur 34 Prozent der jungen Frauen in Aktien und Fonds.</w:t>
      </w:r>
    </w:p>
    <w:p w14:paraId="6549D537" w14:textId="40485D11" w:rsidR="00FB7C20" w:rsidRPr="00BD454D" w:rsidRDefault="00FB7C20" w:rsidP="00FB7C20">
      <w:pPr>
        <w:spacing w:line="276" w:lineRule="auto"/>
        <w:rPr>
          <w:rFonts w:ascii="Arial" w:hAnsi="Arial" w:cs="Arial"/>
          <w:sz w:val="21"/>
          <w:szCs w:val="21"/>
        </w:rPr>
      </w:pPr>
    </w:p>
    <w:p w14:paraId="33273190" w14:textId="413CFB11" w:rsidR="00FB7C20" w:rsidRPr="00BD454D" w:rsidRDefault="00BD454D" w:rsidP="00FB7C20">
      <w:pPr>
        <w:spacing w:line="276" w:lineRule="auto"/>
        <w:rPr>
          <w:rFonts w:ascii="Arial" w:hAnsi="Arial" w:cs="Arial"/>
          <w:b/>
          <w:bCs/>
          <w:sz w:val="21"/>
          <w:szCs w:val="21"/>
        </w:rPr>
      </w:pPr>
      <w:r>
        <w:rPr>
          <w:rFonts w:ascii="Arial" w:hAnsi="Arial" w:cs="Arial"/>
          <w:b/>
          <w:bCs/>
          <w:sz w:val="21"/>
          <w:szCs w:val="21"/>
        </w:rPr>
        <w:t>FINANZ</w:t>
      </w:r>
      <w:r w:rsidR="00FB7C20" w:rsidRPr="00BD454D">
        <w:rPr>
          <w:rFonts w:ascii="Arial" w:hAnsi="Arial" w:cs="Arial"/>
          <w:b/>
          <w:bCs/>
          <w:sz w:val="21"/>
          <w:szCs w:val="21"/>
        </w:rPr>
        <w:t>WISSEN</w:t>
      </w:r>
    </w:p>
    <w:p w14:paraId="3035F286" w14:textId="77777777" w:rsidR="00FB7C20" w:rsidRPr="00BD454D" w:rsidRDefault="00FB7C20" w:rsidP="00FB7C20">
      <w:pPr>
        <w:spacing w:line="276" w:lineRule="auto"/>
        <w:rPr>
          <w:rFonts w:ascii="Arial" w:hAnsi="Arial" w:cs="Arial"/>
          <w:b/>
          <w:bCs/>
          <w:sz w:val="21"/>
          <w:szCs w:val="21"/>
        </w:rPr>
      </w:pPr>
    </w:p>
    <w:p w14:paraId="0A672036" w14:textId="09E5415E" w:rsidR="00FB7C20" w:rsidRPr="00BD454D" w:rsidRDefault="00FB7C20" w:rsidP="00FB7C20">
      <w:pPr>
        <w:spacing w:line="276" w:lineRule="auto"/>
        <w:rPr>
          <w:rFonts w:ascii="Arial" w:hAnsi="Arial" w:cs="Arial"/>
          <w:sz w:val="21"/>
          <w:szCs w:val="21"/>
        </w:rPr>
      </w:pPr>
      <w:r w:rsidRPr="00BD454D">
        <w:rPr>
          <w:rFonts w:ascii="Arial" w:hAnsi="Arial" w:cs="Arial"/>
          <w:b/>
          <w:bCs/>
          <w:sz w:val="21"/>
          <w:szCs w:val="21"/>
        </w:rPr>
        <w:t>#18 Die jungen Leute kennen sich mit Finanzen deutlich besser aus als mit der</w:t>
      </w:r>
      <w:r w:rsidR="00760CE6" w:rsidRPr="00BD454D">
        <w:rPr>
          <w:rFonts w:ascii="Arial" w:hAnsi="Arial" w:cs="Arial"/>
          <w:b/>
          <w:bCs/>
          <w:sz w:val="21"/>
          <w:szCs w:val="21"/>
        </w:rPr>
        <w:t xml:space="preserve"> </w:t>
      </w:r>
      <w:r w:rsidRPr="00BD454D">
        <w:rPr>
          <w:rFonts w:ascii="Arial" w:hAnsi="Arial" w:cs="Arial"/>
          <w:b/>
          <w:bCs/>
          <w:sz w:val="21"/>
          <w:szCs w:val="21"/>
        </w:rPr>
        <w:t>Altersvorsorge.</w:t>
      </w:r>
      <w:r w:rsidRPr="00BD454D">
        <w:rPr>
          <w:rFonts w:ascii="Arial" w:hAnsi="Arial" w:cs="Arial"/>
          <w:sz w:val="21"/>
          <w:szCs w:val="21"/>
        </w:rPr>
        <w:t xml:space="preserve"> Aktuell sagen 62 Prozent der Befragten, dass sie sich in finanziellen Dingen „sehr gut“ oder „gut“ auskennen. Anders sieht es in der Frage der Altersvorsorge aus: 2022 meinen nur 31 Prozent, dass sie hier </w:t>
      </w:r>
      <w:r w:rsidR="00760CE6" w:rsidRPr="00BD454D">
        <w:rPr>
          <w:rFonts w:ascii="Arial" w:hAnsi="Arial" w:cs="Arial"/>
          <w:sz w:val="21"/>
          <w:szCs w:val="21"/>
        </w:rPr>
        <w:t>über</w:t>
      </w:r>
      <w:r w:rsidRPr="00BD454D">
        <w:rPr>
          <w:rFonts w:ascii="Arial" w:hAnsi="Arial" w:cs="Arial"/>
          <w:sz w:val="21"/>
          <w:szCs w:val="21"/>
        </w:rPr>
        <w:t xml:space="preserve"> einen „sehr guten“ oder „guten“ Wissensstand </w:t>
      </w:r>
      <w:r w:rsidR="00760CE6" w:rsidRPr="00BD454D">
        <w:rPr>
          <w:rFonts w:ascii="Arial" w:hAnsi="Arial" w:cs="Arial"/>
          <w:sz w:val="21"/>
          <w:szCs w:val="21"/>
        </w:rPr>
        <w:t>verfügen</w:t>
      </w:r>
      <w:r w:rsidRPr="00BD454D">
        <w:rPr>
          <w:rFonts w:ascii="Arial" w:hAnsi="Arial" w:cs="Arial"/>
          <w:sz w:val="21"/>
          <w:szCs w:val="21"/>
        </w:rPr>
        <w:t>. Knapp neun von zehn Befragten finden, das Thema sollte fester Bestandteil eines Schulfachs „Wirtschaft und Finanzen“ sein.</w:t>
      </w:r>
    </w:p>
    <w:p w14:paraId="37E745FD" w14:textId="3E74CD2F" w:rsidR="00FB7C20" w:rsidRPr="00BD454D" w:rsidRDefault="00FB7C20" w:rsidP="00FB7C20">
      <w:pPr>
        <w:spacing w:line="276" w:lineRule="auto"/>
        <w:rPr>
          <w:rFonts w:ascii="Arial" w:hAnsi="Arial" w:cs="Arial"/>
          <w:sz w:val="21"/>
          <w:szCs w:val="21"/>
        </w:rPr>
      </w:pPr>
    </w:p>
    <w:p w14:paraId="21F0487C" w14:textId="7E4CA551" w:rsidR="00FB7C20" w:rsidRPr="00BD454D" w:rsidRDefault="00FB7C20" w:rsidP="00FB7C20">
      <w:pPr>
        <w:spacing w:line="276" w:lineRule="auto"/>
        <w:rPr>
          <w:rFonts w:ascii="Arial" w:hAnsi="Arial" w:cs="Arial"/>
          <w:sz w:val="21"/>
          <w:szCs w:val="21"/>
        </w:rPr>
      </w:pPr>
      <w:r w:rsidRPr="00BD454D">
        <w:rPr>
          <w:rFonts w:ascii="Arial" w:hAnsi="Arial" w:cs="Arial"/>
          <w:b/>
          <w:bCs/>
          <w:sz w:val="21"/>
          <w:szCs w:val="21"/>
        </w:rPr>
        <w:t xml:space="preserve">#19 Das Wissen </w:t>
      </w:r>
      <w:r w:rsidR="00BF1804" w:rsidRPr="00BD454D">
        <w:rPr>
          <w:rFonts w:ascii="Arial" w:hAnsi="Arial" w:cs="Arial"/>
          <w:b/>
          <w:bCs/>
          <w:sz w:val="21"/>
          <w:szCs w:val="21"/>
        </w:rPr>
        <w:t>über</w:t>
      </w:r>
      <w:r w:rsidRPr="00BD454D">
        <w:rPr>
          <w:rFonts w:ascii="Arial" w:hAnsi="Arial" w:cs="Arial"/>
          <w:b/>
          <w:bCs/>
          <w:sz w:val="21"/>
          <w:szCs w:val="21"/>
        </w:rPr>
        <w:t xml:space="preserve"> die staatliche Förderung der Altersvorsorge bleibt gering –</w:t>
      </w:r>
      <w:r w:rsidR="00BF1804" w:rsidRPr="00BD454D">
        <w:rPr>
          <w:rFonts w:ascii="Arial" w:hAnsi="Arial" w:cs="Arial"/>
          <w:b/>
          <w:bCs/>
          <w:sz w:val="21"/>
          <w:szCs w:val="21"/>
        </w:rPr>
        <w:t xml:space="preserve"> </w:t>
      </w:r>
      <w:r w:rsidRPr="00BD454D">
        <w:rPr>
          <w:rFonts w:ascii="Arial" w:hAnsi="Arial" w:cs="Arial"/>
          <w:b/>
          <w:bCs/>
          <w:sz w:val="21"/>
          <w:szCs w:val="21"/>
        </w:rPr>
        <w:t>oder sinkt.</w:t>
      </w:r>
      <w:r w:rsidRPr="00BD454D">
        <w:rPr>
          <w:rFonts w:ascii="Arial" w:hAnsi="Arial" w:cs="Arial"/>
          <w:sz w:val="21"/>
          <w:szCs w:val="21"/>
        </w:rPr>
        <w:t xml:space="preserve"> Heute sagen lediglich 39 Prozent der jungen Erwachsenen, dass sie anderen</w:t>
      </w:r>
      <w:r w:rsidR="00BF1804" w:rsidRPr="00BD454D">
        <w:rPr>
          <w:rFonts w:ascii="Arial" w:hAnsi="Arial" w:cs="Arial"/>
          <w:sz w:val="21"/>
          <w:szCs w:val="21"/>
        </w:rPr>
        <w:t xml:space="preserve"> </w:t>
      </w:r>
      <w:r w:rsidRPr="00BD454D">
        <w:rPr>
          <w:rFonts w:ascii="Arial" w:hAnsi="Arial" w:cs="Arial"/>
          <w:sz w:val="21"/>
          <w:szCs w:val="21"/>
        </w:rPr>
        <w:t xml:space="preserve">den Begriff „betriebliche Altersversorgung“ erklären könnten – genauso viele wie 2010. Diejenigen, die sich das nötige Wissen zutrauen, haben </w:t>
      </w:r>
      <w:r w:rsidR="00BF1804" w:rsidRPr="00BD454D">
        <w:rPr>
          <w:rFonts w:ascii="Arial" w:hAnsi="Arial" w:cs="Arial"/>
          <w:sz w:val="21"/>
          <w:szCs w:val="21"/>
        </w:rPr>
        <w:t>dafür</w:t>
      </w:r>
      <w:r w:rsidRPr="00BD454D">
        <w:rPr>
          <w:rFonts w:ascii="Arial" w:hAnsi="Arial" w:cs="Arial"/>
          <w:sz w:val="21"/>
          <w:szCs w:val="21"/>
        </w:rPr>
        <w:t xml:space="preserve"> aber häufiger als </w:t>
      </w:r>
      <w:r w:rsidR="00BF1804" w:rsidRPr="00BD454D">
        <w:rPr>
          <w:rFonts w:ascii="Arial" w:hAnsi="Arial" w:cs="Arial"/>
          <w:sz w:val="21"/>
          <w:szCs w:val="21"/>
        </w:rPr>
        <w:t xml:space="preserve">früher </w:t>
      </w:r>
      <w:r w:rsidRPr="00BD454D">
        <w:rPr>
          <w:rFonts w:ascii="Arial" w:hAnsi="Arial" w:cs="Arial"/>
          <w:sz w:val="21"/>
          <w:szCs w:val="21"/>
        </w:rPr>
        <w:t xml:space="preserve">von Bruttoentgeltumwandlung gehört: aktuell 47 </w:t>
      </w:r>
      <w:r w:rsidR="00BF1804" w:rsidRPr="00BD454D">
        <w:rPr>
          <w:rFonts w:ascii="Arial" w:hAnsi="Arial" w:cs="Arial"/>
          <w:sz w:val="21"/>
          <w:szCs w:val="21"/>
        </w:rPr>
        <w:t>P</w:t>
      </w:r>
      <w:r w:rsidRPr="00BD454D">
        <w:rPr>
          <w:rFonts w:ascii="Arial" w:hAnsi="Arial" w:cs="Arial"/>
          <w:sz w:val="21"/>
          <w:szCs w:val="21"/>
        </w:rPr>
        <w:t xml:space="preserve">rozent </w:t>
      </w:r>
      <w:r w:rsidR="00BF1804" w:rsidRPr="00BD454D">
        <w:rPr>
          <w:rFonts w:ascii="Arial" w:hAnsi="Arial" w:cs="Arial"/>
          <w:sz w:val="21"/>
          <w:szCs w:val="21"/>
        </w:rPr>
        <w:t>gegenüber</w:t>
      </w:r>
      <w:r w:rsidRPr="00BD454D">
        <w:rPr>
          <w:rFonts w:ascii="Arial" w:hAnsi="Arial" w:cs="Arial"/>
          <w:sz w:val="21"/>
          <w:szCs w:val="21"/>
        </w:rPr>
        <w:t xml:space="preserve"> 31 Prozent noch</w:t>
      </w:r>
      <w:r w:rsidR="00BF1804" w:rsidRPr="00BD454D">
        <w:rPr>
          <w:rFonts w:ascii="Arial" w:hAnsi="Arial" w:cs="Arial"/>
          <w:sz w:val="21"/>
          <w:szCs w:val="21"/>
        </w:rPr>
        <w:t xml:space="preserve"> </w:t>
      </w:r>
      <w:r w:rsidRPr="00BD454D">
        <w:rPr>
          <w:rFonts w:ascii="Arial" w:hAnsi="Arial" w:cs="Arial"/>
          <w:sz w:val="21"/>
          <w:szCs w:val="21"/>
        </w:rPr>
        <w:t>2010. Mit der Riester-Förderung können junge Erwachsene hingegen nicht mehr viel</w:t>
      </w:r>
      <w:r w:rsidR="00BF1804" w:rsidRPr="00BD454D">
        <w:rPr>
          <w:rFonts w:ascii="Arial" w:hAnsi="Arial" w:cs="Arial"/>
          <w:sz w:val="21"/>
          <w:szCs w:val="21"/>
        </w:rPr>
        <w:t xml:space="preserve"> </w:t>
      </w:r>
      <w:r w:rsidRPr="00BD454D">
        <w:rPr>
          <w:rFonts w:ascii="Arial" w:hAnsi="Arial" w:cs="Arial"/>
          <w:sz w:val="21"/>
          <w:szCs w:val="21"/>
        </w:rPr>
        <w:t>anfangen: Nur 23 Prozent meinen, die Zulagen erklären zu können. Das waren 2010</w:t>
      </w:r>
      <w:r w:rsidR="00BF1804" w:rsidRPr="00BD454D">
        <w:rPr>
          <w:rFonts w:ascii="Arial" w:hAnsi="Arial" w:cs="Arial"/>
          <w:sz w:val="21"/>
          <w:szCs w:val="21"/>
        </w:rPr>
        <w:t xml:space="preserve"> </w:t>
      </w:r>
      <w:r w:rsidRPr="00BD454D">
        <w:rPr>
          <w:rFonts w:ascii="Arial" w:hAnsi="Arial" w:cs="Arial"/>
          <w:sz w:val="21"/>
          <w:szCs w:val="21"/>
        </w:rPr>
        <w:t xml:space="preserve">noch 36 Prozent. Es verwundert nicht, warum die staatliche Förderung </w:t>
      </w:r>
      <w:r w:rsidR="00BF1804" w:rsidRPr="00BD454D">
        <w:rPr>
          <w:rFonts w:ascii="Arial" w:hAnsi="Arial" w:cs="Arial"/>
          <w:sz w:val="21"/>
          <w:szCs w:val="21"/>
        </w:rPr>
        <w:t>für</w:t>
      </w:r>
      <w:r w:rsidRPr="00BD454D">
        <w:rPr>
          <w:rFonts w:ascii="Arial" w:hAnsi="Arial" w:cs="Arial"/>
          <w:sz w:val="21"/>
          <w:szCs w:val="21"/>
        </w:rPr>
        <w:t xml:space="preserve"> junge </w:t>
      </w:r>
      <w:r w:rsidR="00BF1804" w:rsidRPr="00BD454D">
        <w:rPr>
          <w:rFonts w:ascii="Arial" w:hAnsi="Arial" w:cs="Arial"/>
          <w:sz w:val="21"/>
          <w:szCs w:val="21"/>
        </w:rPr>
        <w:t>M</w:t>
      </w:r>
      <w:r w:rsidRPr="00BD454D">
        <w:rPr>
          <w:rFonts w:ascii="Arial" w:hAnsi="Arial" w:cs="Arial"/>
          <w:sz w:val="21"/>
          <w:szCs w:val="21"/>
        </w:rPr>
        <w:t>enschen</w:t>
      </w:r>
      <w:r w:rsidR="00BF1804" w:rsidRPr="00BD454D">
        <w:rPr>
          <w:rFonts w:ascii="Arial" w:hAnsi="Arial" w:cs="Arial"/>
          <w:sz w:val="21"/>
          <w:szCs w:val="21"/>
        </w:rPr>
        <w:t xml:space="preserve"> </w:t>
      </w:r>
      <w:r w:rsidRPr="00BD454D">
        <w:rPr>
          <w:rFonts w:ascii="Arial" w:hAnsi="Arial" w:cs="Arial"/>
          <w:sz w:val="21"/>
          <w:szCs w:val="21"/>
        </w:rPr>
        <w:t>immer weniger ein Anreiz zum Vorsorgen ist: Aktuell nennen dieses Motiv nur 29 Prozent.</w:t>
      </w:r>
      <w:r w:rsidR="00BF1804" w:rsidRPr="00BD454D">
        <w:rPr>
          <w:rFonts w:ascii="Arial" w:hAnsi="Arial" w:cs="Arial"/>
          <w:sz w:val="21"/>
          <w:szCs w:val="21"/>
        </w:rPr>
        <w:t xml:space="preserve"> </w:t>
      </w:r>
      <w:r w:rsidRPr="00BD454D">
        <w:rPr>
          <w:rFonts w:ascii="Arial" w:hAnsi="Arial" w:cs="Arial"/>
          <w:sz w:val="21"/>
          <w:szCs w:val="21"/>
        </w:rPr>
        <w:t>2010 waren es noch 44 Prozent.</w:t>
      </w:r>
    </w:p>
    <w:p w14:paraId="489EF52C" w14:textId="15307047" w:rsidR="00FB7C20" w:rsidRPr="00BD454D" w:rsidRDefault="00FB7C20" w:rsidP="00FB7C20">
      <w:pPr>
        <w:spacing w:line="276" w:lineRule="auto"/>
        <w:rPr>
          <w:rFonts w:ascii="Arial" w:hAnsi="Arial" w:cs="Arial"/>
          <w:sz w:val="21"/>
          <w:szCs w:val="21"/>
        </w:rPr>
      </w:pPr>
    </w:p>
    <w:p w14:paraId="7E501EB8" w14:textId="39C7A207" w:rsidR="00FB7C20" w:rsidRPr="00BD454D" w:rsidRDefault="00FB7C20" w:rsidP="00FB7C20">
      <w:pPr>
        <w:spacing w:line="276" w:lineRule="auto"/>
        <w:rPr>
          <w:rFonts w:ascii="Arial" w:hAnsi="Arial" w:cs="Arial"/>
          <w:sz w:val="21"/>
          <w:szCs w:val="21"/>
        </w:rPr>
      </w:pPr>
      <w:r w:rsidRPr="00BD454D">
        <w:rPr>
          <w:rFonts w:ascii="Arial" w:hAnsi="Arial" w:cs="Arial"/>
          <w:b/>
          <w:bCs/>
          <w:sz w:val="21"/>
          <w:szCs w:val="21"/>
        </w:rPr>
        <w:t xml:space="preserve">#20 Die wichtigste Informationsquelle zum Thema Finanzen ist das Internet. </w:t>
      </w:r>
      <w:r w:rsidRPr="00BD454D">
        <w:rPr>
          <w:rFonts w:ascii="Arial" w:hAnsi="Arial" w:cs="Arial"/>
          <w:sz w:val="21"/>
          <w:szCs w:val="21"/>
        </w:rPr>
        <w:t>75 Prozent der</w:t>
      </w:r>
      <w:r w:rsidRPr="00BD454D">
        <w:rPr>
          <w:rFonts w:ascii="Arial" w:hAnsi="Arial" w:cs="Arial"/>
          <w:b/>
          <w:bCs/>
          <w:sz w:val="21"/>
          <w:szCs w:val="21"/>
        </w:rPr>
        <w:t xml:space="preserve"> </w:t>
      </w:r>
      <w:r w:rsidR="00BF1804" w:rsidRPr="00BD454D">
        <w:rPr>
          <w:rFonts w:ascii="Arial" w:hAnsi="Arial" w:cs="Arial"/>
          <w:b/>
          <w:bCs/>
          <w:sz w:val="21"/>
          <w:szCs w:val="21"/>
        </w:rPr>
        <w:t>j</w:t>
      </w:r>
      <w:r w:rsidRPr="00BD454D">
        <w:rPr>
          <w:rFonts w:ascii="Arial" w:hAnsi="Arial" w:cs="Arial"/>
          <w:sz w:val="21"/>
          <w:szCs w:val="21"/>
        </w:rPr>
        <w:t>ungen Leute nutzen es, um</w:t>
      </w:r>
      <w:r w:rsidRPr="00BD454D">
        <w:rPr>
          <w:rFonts w:ascii="Arial" w:hAnsi="Arial" w:cs="Arial"/>
          <w:b/>
          <w:bCs/>
          <w:sz w:val="21"/>
          <w:szCs w:val="21"/>
        </w:rPr>
        <w:t xml:space="preserve"> </w:t>
      </w:r>
      <w:r w:rsidRPr="00BD454D">
        <w:rPr>
          <w:rFonts w:ascii="Arial" w:hAnsi="Arial" w:cs="Arial"/>
          <w:sz w:val="21"/>
          <w:szCs w:val="21"/>
        </w:rPr>
        <w:t xml:space="preserve">sich </w:t>
      </w:r>
      <w:r w:rsidR="00BF1804" w:rsidRPr="00BD454D">
        <w:rPr>
          <w:rFonts w:ascii="Arial" w:hAnsi="Arial" w:cs="Arial"/>
          <w:sz w:val="21"/>
          <w:szCs w:val="21"/>
        </w:rPr>
        <w:t>über</w:t>
      </w:r>
      <w:r w:rsidRPr="00BD454D">
        <w:rPr>
          <w:rFonts w:ascii="Arial" w:hAnsi="Arial" w:cs="Arial"/>
          <w:sz w:val="21"/>
          <w:szCs w:val="21"/>
        </w:rPr>
        <w:t xml:space="preserve"> Finanzthemen zu</w:t>
      </w:r>
      <w:r w:rsidRPr="00BD454D">
        <w:rPr>
          <w:rFonts w:ascii="Arial" w:hAnsi="Arial" w:cs="Arial"/>
          <w:b/>
          <w:bCs/>
          <w:sz w:val="21"/>
          <w:szCs w:val="21"/>
        </w:rPr>
        <w:t xml:space="preserve"> </w:t>
      </w:r>
      <w:r w:rsidRPr="00BD454D">
        <w:rPr>
          <w:rFonts w:ascii="Arial" w:hAnsi="Arial" w:cs="Arial"/>
          <w:sz w:val="21"/>
          <w:szCs w:val="21"/>
        </w:rPr>
        <w:t>informieren. Besonders oft</w:t>
      </w:r>
      <w:r w:rsidRPr="00BD454D">
        <w:rPr>
          <w:rFonts w:ascii="Arial" w:hAnsi="Arial" w:cs="Arial"/>
          <w:b/>
          <w:bCs/>
          <w:sz w:val="21"/>
          <w:szCs w:val="21"/>
        </w:rPr>
        <w:t xml:space="preserve"> </w:t>
      </w:r>
      <w:r w:rsidRPr="00BD454D">
        <w:rPr>
          <w:rFonts w:ascii="Arial" w:hAnsi="Arial" w:cs="Arial"/>
          <w:sz w:val="21"/>
          <w:szCs w:val="21"/>
        </w:rPr>
        <w:t xml:space="preserve">werden </w:t>
      </w:r>
      <w:r w:rsidR="00BF1804" w:rsidRPr="00BD454D">
        <w:rPr>
          <w:rFonts w:ascii="Arial" w:hAnsi="Arial" w:cs="Arial"/>
          <w:sz w:val="21"/>
          <w:szCs w:val="21"/>
        </w:rPr>
        <w:t>O</w:t>
      </w:r>
      <w:r w:rsidRPr="00BD454D">
        <w:rPr>
          <w:rFonts w:ascii="Arial" w:hAnsi="Arial" w:cs="Arial"/>
          <w:sz w:val="21"/>
          <w:szCs w:val="21"/>
        </w:rPr>
        <w:t>nline</w:t>
      </w:r>
      <w:r w:rsidR="00BF1804" w:rsidRPr="00BD454D">
        <w:rPr>
          <w:rFonts w:ascii="Arial" w:hAnsi="Arial" w:cs="Arial"/>
          <w:sz w:val="21"/>
          <w:szCs w:val="21"/>
        </w:rPr>
        <w:t>-F</w:t>
      </w:r>
      <w:r w:rsidRPr="00BD454D">
        <w:rPr>
          <w:rFonts w:ascii="Arial" w:hAnsi="Arial" w:cs="Arial"/>
          <w:sz w:val="21"/>
          <w:szCs w:val="21"/>
        </w:rPr>
        <w:t>oren, Blogs</w:t>
      </w:r>
      <w:r w:rsidRPr="00BD454D">
        <w:rPr>
          <w:rFonts w:ascii="Arial" w:hAnsi="Arial" w:cs="Arial"/>
          <w:b/>
          <w:bCs/>
          <w:sz w:val="21"/>
          <w:szCs w:val="21"/>
        </w:rPr>
        <w:t xml:space="preserve"> </w:t>
      </w:r>
      <w:r w:rsidRPr="00BD454D">
        <w:rPr>
          <w:rFonts w:ascii="Arial" w:hAnsi="Arial" w:cs="Arial"/>
          <w:sz w:val="21"/>
          <w:szCs w:val="21"/>
        </w:rPr>
        <w:t>und Apps verwendet, aber</w:t>
      </w:r>
      <w:r w:rsidRPr="00BD454D">
        <w:rPr>
          <w:rFonts w:ascii="Arial" w:hAnsi="Arial" w:cs="Arial"/>
          <w:b/>
          <w:bCs/>
          <w:sz w:val="21"/>
          <w:szCs w:val="21"/>
        </w:rPr>
        <w:t xml:space="preserve"> </w:t>
      </w:r>
      <w:r w:rsidRPr="00BD454D">
        <w:rPr>
          <w:rFonts w:ascii="Arial" w:hAnsi="Arial" w:cs="Arial"/>
          <w:sz w:val="21"/>
          <w:szCs w:val="21"/>
        </w:rPr>
        <w:t>auch Vergleichsportale sind</w:t>
      </w:r>
      <w:r w:rsidRPr="00BD454D">
        <w:rPr>
          <w:rFonts w:ascii="Arial" w:hAnsi="Arial" w:cs="Arial"/>
          <w:b/>
          <w:bCs/>
          <w:sz w:val="21"/>
          <w:szCs w:val="21"/>
        </w:rPr>
        <w:t xml:space="preserve"> </w:t>
      </w:r>
      <w:r w:rsidRPr="00BD454D">
        <w:rPr>
          <w:rFonts w:ascii="Arial" w:hAnsi="Arial" w:cs="Arial"/>
          <w:sz w:val="21"/>
          <w:szCs w:val="21"/>
        </w:rPr>
        <w:t>beliebt. Außerdem holt sich ein</w:t>
      </w:r>
      <w:r w:rsidRPr="00BD454D">
        <w:rPr>
          <w:rFonts w:ascii="Arial" w:hAnsi="Arial" w:cs="Arial"/>
          <w:b/>
          <w:bCs/>
          <w:sz w:val="21"/>
          <w:szCs w:val="21"/>
        </w:rPr>
        <w:t xml:space="preserve"> </w:t>
      </w:r>
      <w:r w:rsidRPr="00BD454D">
        <w:rPr>
          <w:rFonts w:ascii="Arial" w:hAnsi="Arial" w:cs="Arial"/>
          <w:sz w:val="21"/>
          <w:szCs w:val="21"/>
        </w:rPr>
        <w:t>relativ großer Teil der jungen</w:t>
      </w:r>
      <w:r w:rsidRPr="00BD454D">
        <w:rPr>
          <w:rFonts w:ascii="Arial" w:hAnsi="Arial" w:cs="Arial"/>
          <w:b/>
          <w:bCs/>
          <w:sz w:val="21"/>
          <w:szCs w:val="21"/>
        </w:rPr>
        <w:t xml:space="preserve"> </w:t>
      </w:r>
      <w:r w:rsidRPr="00BD454D">
        <w:rPr>
          <w:rFonts w:ascii="Arial" w:hAnsi="Arial" w:cs="Arial"/>
          <w:sz w:val="21"/>
          <w:szCs w:val="21"/>
        </w:rPr>
        <w:t>Menschen Finanztipps aus</w:t>
      </w:r>
      <w:r w:rsidRPr="00BD454D">
        <w:rPr>
          <w:rFonts w:ascii="Arial" w:hAnsi="Arial" w:cs="Arial"/>
          <w:b/>
          <w:bCs/>
          <w:sz w:val="21"/>
          <w:szCs w:val="21"/>
        </w:rPr>
        <w:t xml:space="preserve"> </w:t>
      </w:r>
      <w:r w:rsidRPr="00BD454D">
        <w:rPr>
          <w:rFonts w:ascii="Arial" w:hAnsi="Arial" w:cs="Arial"/>
          <w:sz w:val="21"/>
          <w:szCs w:val="21"/>
        </w:rPr>
        <w:t>dem persönlichen Umfeld. So</w:t>
      </w:r>
      <w:r w:rsidRPr="00BD454D">
        <w:rPr>
          <w:rFonts w:ascii="Arial" w:hAnsi="Arial" w:cs="Arial"/>
          <w:b/>
          <w:bCs/>
          <w:sz w:val="21"/>
          <w:szCs w:val="21"/>
        </w:rPr>
        <w:t xml:space="preserve"> </w:t>
      </w:r>
      <w:r w:rsidRPr="00BD454D">
        <w:rPr>
          <w:rFonts w:ascii="Arial" w:hAnsi="Arial" w:cs="Arial"/>
          <w:sz w:val="21"/>
          <w:szCs w:val="21"/>
        </w:rPr>
        <w:t>nennen 61 Prozent die Eltern</w:t>
      </w:r>
      <w:r w:rsidRPr="00BD454D">
        <w:rPr>
          <w:rFonts w:ascii="Arial" w:hAnsi="Arial" w:cs="Arial"/>
          <w:b/>
          <w:bCs/>
          <w:sz w:val="21"/>
          <w:szCs w:val="21"/>
        </w:rPr>
        <w:t xml:space="preserve"> </w:t>
      </w:r>
      <w:r w:rsidRPr="00BD454D">
        <w:rPr>
          <w:rFonts w:ascii="Arial" w:hAnsi="Arial" w:cs="Arial"/>
          <w:sz w:val="21"/>
          <w:szCs w:val="21"/>
        </w:rPr>
        <w:t>und 47 Prozent Freunde sowie</w:t>
      </w:r>
      <w:r w:rsidR="00BF1804" w:rsidRPr="00BD454D">
        <w:rPr>
          <w:rFonts w:ascii="Arial" w:hAnsi="Arial" w:cs="Arial"/>
          <w:sz w:val="21"/>
          <w:szCs w:val="21"/>
        </w:rPr>
        <w:t xml:space="preserve"> </w:t>
      </w:r>
      <w:r w:rsidRPr="00BD454D">
        <w:rPr>
          <w:rFonts w:ascii="Arial" w:hAnsi="Arial" w:cs="Arial"/>
          <w:sz w:val="21"/>
          <w:szCs w:val="21"/>
        </w:rPr>
        <w:t>Bekannte als Informationsquelle. 75 Prozent der jungen Erwachsenen wollen ein staatlich</w:t>
      </w:r>
      <w:r w:rsidR="00BF1804" w:rsidRPr="00BD454D">
        <w:rPr>
          <w:rFonts w:ascii="Arial" w:hAnsi="Arial" w:cs="Arial"/>
          <w:sz w:val="21"/>
          <w:szCs w:val="21"/>
        </w:rPr>
        <w:t xml:space="preserve"> </w:t>
      </w:r>
      <w:r w:rsidRPr="00BD454D">
        <w:rPr>
          <w:rFonts w:ascii="Arial" w:hAnsi="Arial" w:cs="Arial"/>
          <w:sz w:val="21"/>
          <w:szCs w:val="21"/>
        </w:rPr>
        <w:t xml:space="preserve">organisiertes Online-Portal nutzen, das ihnen eine Übersicht zu ihren </w:t>
      </w:r>
      <w:r w:rsidR="00BF1804" w:rsidRPr="00BD454D">
        <w:rPr>
          <w:rFonts w:ascii="Arial" w:hAnsi="Arial" w:cs="Arial"/>
          <w:sz w:val="21"/>
          <w:szCs w:val="21"/>
        </w:rPr>
        <w:t>Ansprüchen</w:t>
      </w:r>
      <w:r w:rsidRPr="00BD454D">
        <w:rPr>
          <w:rFonts w:ascii="Arial" w:hAnsi="Arial" w:cs="Arial"/>
          <w:sz w:val="21"/>
          <w:szCs w:val="21"/>
        </w:rPr>
        <w:t xml:space="preserve"> aus der</w:t>
      </w:r>
      <w:r w:rsidR="00BF1804" w:rsidRPr="00BD454D">
        <w:rPr>
          <w:rFonts w:ascii="Arial" w:hAnsi="Arial" w:cs="Arial"/>
          <w:sz w:val="21"/>
          <w:szCs w:val="21"/>
        </w:rPr>
        <w:t xml:space="preserve"> </w:t>
      </w:r>
      <w:r w:rsidRPr="00BD454D">
        <w:rPr>
          <w:rFonts w:ascii="Arial" w:hAnsi="Arial" w:cs="Arial"/>
          <w:sz w:val="21"/>
          <w:szCs w:val="21"/>
        </w:rPr>
        <w:t>gesetzlichen, betrieblichen sowie privaten Altersvorsorge bietet.</w:t>
      </w:r>
    </w:p>
    <w:p w14:paraId="24FB891D" w14:textId="73701FBF" w:rsidR="006F0412" w:rsidRPr="00BD454D" w:rsidRDefault="006F0412" w:rsidP="006F0412">
      <w:pPr>
        <w:spacing w:line="276" w:lineRule="auto"/>
        <w:rPr>
          <w:rFonts w:ascii="Arial" w:hAnsi="Arial" w:cs="Arial"/>
          <w:b/>
          <w:bCs/>
          <w:sz w:val="21"/>
          <w:szCs w:val="21"/>
        </w:rPr>
      </w:pPr>
    </w:p>
    <w:p w14:paraId="4D363EE0" w14:textId="1760A8E4" w:rsidR="008C297C" w:rsidRPr="00BD454D" w:rsidRDefault="008C297C" w:rsidP="008C297C">
      <w:pPr>
        <w:rPr>
          <w:rStyle w:val="Hyperlink"/>
          <w:rFonts w:ascii="Arial" w:hAnsi="Arial" w:cs="Arial"/>
          <w:sz w:val="21"/>
          <w:szCs w:val="21"/>
        </w:rPr>
      </w:pPr>
      <w:r w:rsidRPr="00BD454D">
        <w:rPr>
          <w:rFonts w:ascii="Arial" w:hAnsi="Arial" w:cs="Arial"/>
          <w:b/>
          <w:bCs/>
          <w:color w:val="000000" w:themeColor="text1"/>
          <w:sz w:val="21"/>
          <w:szCs w:val="21"/>
        </w:rPr>
        <w:t>Weiterführende Informationen, Grafiken und Downloads unter:</w:t>
      </w:r>
      <w:r w:rsidRPr="00BD454D">
        <w:rPr>
          <w:rFonts w:ascii="Arial" w:hAnsi="Arial" w:cs="Arial"/>
          <w:color w:val="000000" w:themeColor="text1"/>
          <w:sz w:val="21"/>
          <w:szCs w:val="21"/>
        </w:rPr>
        <w:t xml:space="preserve"> </w:t>
      </w:r>
      <w:hyperlink r:id="rId6" w:history="1">
        <w:r w:rsidRPr="00BD454D">
          <w:rPr>
            <w:rStyle w:val="Hyperlink"/>
            <w:rFonts w:ascii="Arial" w:hAnsi="Arial" w:cs="Arial"/>
            <w:sz w:val="21"/>
            <w:szCs w:val="21"/>
          </w:rPr>
          <w:t>www.jugendstudie.info</w:t>
        </w:r>
      </w:hyperlink>
    </w:p>
    <w:p w14:paraId="723BFAC2" w14:textId="77777777" w:rsidR="008C297C" w:rsidRPr="00BD454D" w:rsidRDefault="008C297C" w:rsidP="008C297C">
      <w:pPr>
        <w:rPr>
          <w:rFonts w:ascii="Arial" w:hAnsi="Arial" w:cs="Arial"/>
          <w:color w:val="000000" w:themeColor="text1"/>
          <w:sz w:val="21"/>
          <w:szCs w:val="21"/>
        </w:rPr>
      </w:pPr>
    </w:p>
    <w:p w14:paraId="35170346" w14:textId="6085AB42" w:rsidR="008C297C" w:rsidRPr="00BD454D" w:rsidRDefault="008C297C" w:rsidP="008C297C">
      <w:pPr>
        <w:rPr>
          <w:rFonts w:ascii="Arial" w:hAnsi="Arial" w:cs="Arial"/>
          <w:color w:val="000000" w:themeColor="text1"/>
          <w:sz w:val="21"/>
          <w:szCs w:val="21"/>
        </w:rPr>
      </w:pPr>
      <w:r w:rsidRPr="00BD454D">
        <w:rPr>
          <w:rFonts w:ascii="Arial" w:hAnsi="Arial" w:cs="Arial"/>
          <w:color w:val="000000" w:themeColor="text1"/>
          <w:sz w:val="21"/>
          <w:szCs w:val="21"/>
        </w:rPr>
        <w:t xml:space="preserve">Die redaktionelle Nutzung des bereitgestellten Materials ist gestattet. </w:t>
      </w:r>
    </w:p>
    <w:p w14:paraId="3DE526B8" w14:textId="2E849E8A" w:rsidR="008C297C" w:rsidRPr="00BD454D" w:rsidRDefault="008C297C" w:rsidP="008C297C">
      <w:pPr>
        <w:rPr>
          <w:rFonts w:ascii="Helvetica" w:eastAsia="Times New Roman" w:hAnsi="Helvetica" w:cs="Times New Roman"/>
          <w:color w:val="FF0000"/>
          <w:sz w:val="21"/>
          <w:szCs w:val="21"/>
          <w:lang w:eastAsia="de-DE"/>
        </w:rPr>
      </w:pPr>
      <w:r w:rsidRPr="00BD454D">
        <w:rPr>
          <w:rFonts w:ascii="Arial" w:hAnsi="Arial" w:cs="Arial"/>
          <w:color w:val="000000" w:themeColor="text1"/>
          <w:sz w:val="21"/>
          <w:szCs w:val="21"/>
        </w:rPr>
        <w:t xml:space="preserve">Die MetallRente Studie „Jugend, Vorsorge, Finanzen“ ist beim </w:t>
      </w:r>
      <w:hyperlink r:id="rId7" w:history="1">
        <w:r w:rsidRPr="00BD454D">
          <w:rPr>
            <w:rStyle w:val="Hyperlink"/>
            <w:rFonts w:ascii="Arial" w:hAnsi="Arial" w:cs="Arial"/>
            <w:sz w:val="21"/>
            <w:szCs w:val="21"/>
          </w:rPr>
          <w:t>Beltz-Verlag</w:t>
        </w:r>
      </w:hyperlink>
      <w:r w:rsidRPr="00BD454D">
        <w:rPr>
          <w:rFonts w:ascii="Arial" w:hAnsi="Arial" w:cs="Arial"/>
          <w:color w:val="000000" w:themeColor="text1"/>
          <w:sz w:val="21"/>
          <w:szCs w:val="21"/>
        </w:rPr>
        <w:t xml:space="preserve"> und im Buchhandel erhältlich (ISBN: 978-3-7799-6743-9). Gerne schicken wir Journalist*innen bei Interesse ein Rezensionsexemplar zu.</w:t>
      </w:r>
    </w:p>
    <w:p w14:paraId="76AF9DB5" w14:textId="5571A44E" w:rsidR="00514A1E" w:rsidRPr="00BD454D" w:rsidRDefault="00514A1E" w:rsidP="00A5077B">
      <w:pPr>
        <w:spacing w:before="100" w:beforeAutospacing="1" w:after="100" w:afterAutospacing="1"/>
        <w:rPr>
          <w:rFonts w:ascii="Helvetica" w:eastAsia="Times New Roman" w:hAnsi="Helvetica" w:cs="Times New Roman"/>
          <w:color w:val="000000"/>
          <w:sz w:val="21"/>
          <w:szCs w:val="21"/>
          <w:lang w:eastAsia="de-DE"/>
        </w:rPr>
      </w:pPr>
      <w:r w:rsidRPr="00BD454D">
        <w:rPr>
          <w:rFonts w:ascii="Arial" w:eastAsia="Times New Roman" w:hAnsi="Arial" w:cs="Arial"/>
          <w:b/>
          <w:bCs/>
          <w:color w:val="000000"/>
          <w:sz w:val="21"/>
          <w:szCs w:val="21"/>
          <w:lang w:eastAsia="de-DE"/>
        </w:rPr>
        <w:t>Pressek</w:t>
      </w:r>
      <w:r w:rsidR="00A5077B" w:rsidRPr="00BD454D">
        <w:rPr>
          <w:rFonts w:ascii="Arial" w:eastAsia="Times New Roman" w:hAnsi="Arial" w:cs="Arial"/>
          <w:b/>
          <w:bCs/>
          <w:color w:val="000000"/>
          <w:sz w:val="21"/>
          <w:szCs w:val="21"/>
          <w:lang w:eastAsia="de-DE"/>
        </w:rPr>
        <w:t>ontakt</w:t>
      </w:r>
      <w:r w:rsidR="00A5077B" w:rsidRPr="00BD454D">
        <w:rPr>
          <w:rFonts w:ascii="Helvetica" w:eastAsia="Times New Roman" w:hAnsi="Helvetica" w:cs="Times New Roman"/>
          <w:color w:val="000000"/>
          <w:sz w:val="21"/>
          <w:szCs w:val="21"/>
          <w:lang w:eastAsia="de-DE"/>
        </w:rPr>
        <w:t xml:space="preserve">: </w:t>
      </w:r>
    </w:p>
    <w:p w14:paraId="1D173F5B" w14:textId="45182A20" w:rsidR="00A5077B" w:rsidRPr="00BD454D" w:rsidRDefault="00A5077B" w:rsidP="00A5077B">
      <w:pPr>
        <w:spacing w:before="100" w:beforeAutospacing="1" w:after="100" w:afterAutospacing="1"/>
        <w:rPr>
          <w:rFonts w:ascii="Arial" w:eastAsia="Times New Roman" w:hAnsi="Arial" w:cs="Arial"/>
          <w:color w:val="000000"/>
          <w:sz w:val="21"/>
          <w:szCs w:val="21"/>
          <w:lang w:eastAsia="de-DE"/>
        </w:rPr>
      </w:pPr>
      <w:r w:rsidRPr="00BD454D">
        <w:rPr>
          <w:rFonts w:ascii="Arial" w:eastAsia="Times New Roman" w:hAnsi="Arial" w:cs="Arial"/>
          <w:color w:val="000000"/>
          <w:sz w:val="21"/>
          <w:szCs w:val="21"/>
          <w:lang w:eastAsia="de-DE"/>
        </w:rPr>
        <w:t xml:space="preserve">Michael Brey, </w:t>
      </w:r>
      <w:r w:rsidR="008C297C" w:rsidRPr="00BD454D">
        <w:rPr>
          <w:rFonts w:ascii="Arial" w:eastAsia="Times New Roman" w:hAnsi="Arial" w:cs="Arial"/>
          <w:color w:val="000000"/>
          <w:sz w:val="21"/>
          <w:szCs w:val="21"/>
          <w:lang w:eastAsia="de-DE"/>
        </w:rPr>
        <w:t>Pressereferent</w:t>
      </w:r>
      <w:r w:rsidR="00514A1E" w:rsidRPr="00BD454D">
        <w:rPr>
          <w:rFonts w:ascii="Arial" w:eastAsia="Times New Roman" w:hAnsi="Arial" w:cs="Arial"/>
          <w:color w:val="000000"/>
          <w:sz w:val="21"/>
          <w:szCs w:val="21"/>
          <w:lang w:eastAsia="de-DE"/>
        </w:rPr>
        <w:br/>
        <w:t>Tel.</w:t>
      </w:r>
      <w:r w:rsidRPr="00BD454D">
        <w:rPr>
          <w:rFonts w:ascii="Arial" w:eastAsia="Times New Roman" w:hAnsi="Arial" w:cs="Arial"/>
          <w:color w:val="000000"/>
          <w:sz w:val="21"/>
          <w:szCs w:val="21"/>
          <w:lang w:eastAsia="de-DE"/>
        </w:rPr>
        <w:t>: +49 175 65 52 778</w:t>
      </w:r>
      <w:r w:rsidR="00514A1E" w:rsidRPr="00BD454D">
        <w:rPr>
          <w:rFonts w:ascii="Arial" w:eastAsia="Times New Roman" w:hAnsi="Arial" w:cs="Arial"/>
          <w:color w:val="000000"/>
          <w:sz w:val="21"/>
          <w:szCs w:val="21"/>
          <w:lang w:eastAsia="de-DE"/>
        </w:rPr>
        <w:br/>
      </w:r>
      <w:hyperlink r:id="rId8" w:history="1">
        <w:r w:rsidRPr="00BD454D">
          <w:rPr>
            <w:rStyle w:val="Hyperlink"/>
            <w:rFonts w:ascii="Arial" w:eastAsia="Times New Roman" w:hAnsi="Arial" w:cs="Arial"/>
            <w:sz w:val="21"/>
            <w:szCs w:val="21"/>
            <w:lang w:eastAsia="de-DE"/>
          </w:rPr>
          <w:t>michael.brey@metallrente.de</w:t>
        </w:r>
      </w:hyperlink>
    </w:p>
    <w:p w14:paraId="00E107B8" w14:textId="6CE0BC5B" w:rsidR="008C297C" w:rsidRPr="00BD454D" w:rsidRDefault="008C297C" w:rsidP="008C297C">
      <w:pPr>
        <w:rPr>
          <w:rFonts w:ascii="Arial" w:hAnsi="Arial" w:cs="Arial"/>
          <w:color w:val="000000" w:themeColor="text1"/>
          <w:sz w:val="21"/>
          <w:szCs w:val="21"/>
        </w:rPr>
      </w:pPr>
      <w:r w:rsidRPr="00BD454D">
        <w:rPr>
          <w:rFonts w:ascii="Arial" w:hAnsi="Arial" w:cs="Arial"/>
          <w:color w:val="000000" w:themeColor="text1"/>
          <w:sz w:val="21"/>
          <w:szCs w:val="21"/>
        </w:rPr>
        <w:t>Bettina Theek</w:t>
      </w:r>
      <w:r w:rsidR="00514A1E" w:rsidRPr="00BD454D">
        <w:rPr>
          <w:rFonts w:ascii="Arial" w:hAnsi="Arial" w:cs="Arial"/>
          <w:color w:val="000000" w:themeColor="text1"/>
          <w:sz w:val="21"/>
          <w:szCs w:val="21"/>
        </w:rPr>
        <w:br/>
      </w:r>
      <w:r w:rsidRPr="00BD454D">
        <w:rPr>
          <w:rFonts w:ascii="Arial" w:hAnsi="Arial" w:cs="Arial"/>
          <w:color w:val="000000" w:themeColor="text1"/>
          <w:sz w:val="21"/>
          <w:szCs w:val="21"/>
        </w:rPr>
        <w:t>Medien und Kommunikation</w:t>
      </w:r>
      <w:r w:rsidR="00514A1E" w:rsidRPr="00BD454D">
        <w:rPr>
          <w:rFonts w:ascii="Arial" w:hAnsi="Arial" w:cs="Arial"/>
          <w:color w:val="000000" w:themeColor="text1"/>
          <w:sz w:val="21"/>
          <w:szCs w:val="21"/>
        </w:rPr>
        <w:br/>
        <w:t>Tel</w:t>
      </w:r>
      <w:r w:rsidRPr="00BD454D">
        <w:rPr>
          <w:rFonts w:ascii="Arial" w:hAnsi="Arial" w:cs="Arial"/>
          <w:color w:val="000000" w:themeColor="text1"/>
          <w:sz w:val="21"/>
          <w:szCs w:val="21"/>
        </w:rPr>
        <w:t>: +49 160 90 44 15 69</w:t>
      </w:r>
      <w:r w:rsidR="00514A1E" w:rsidRPr="00BD454D">
        <w:rPr>
          <w:rFonts w:ascii="Arial" w:hAnsi="Arial" w:cs="Arial"/>
          <w:color w:val="000000" w:themeColor="text1"/>
          <w:sz w:val="21"/>
          <w:szCs w:val="21"/>
        </w:rPr>
        <w:br/>
      </w:r>
      <w:hyperlink r:id="rId9" w:history="1">
        <w:r w:rsidR="00514A1E" w:rsidRPr="00BD454D">
          <w:rPr>
            <w:rStyle w:val="Hyperlink"/>
            <w:rFonts w:ascii="Arial" w:hAnsi="Arial" w:cs="Arial"/>
            <w:sz w:val="21"/>
            <w:szCs w:val="21"/>
          </w:rPr>
          <w:t>bettina.theek@metallrente.de</w:t>
        </w:r>
      </w:hyperlink>
    </w:p>
    <w:p w14:paraId="17B7B902" w14:textId="77777777" w:rsidR="00A5077B" w:rsidRPr="00BD454D" w:rsidRDefault="00A5077B" w:rsidP="00510055">
      <w:pPr>
        <w:spacing w:line="276" w:lineRule="auto"/>
        <w:rPr>
          <w:rFonts w:ascii="Arial" w:hAnsi="Arial" w:cs="Arial"/>
          <w:sz w:val="21"/>
          <w:szCs w:val="21"/>
        </w:rPr>
      </w:pPr>
    </w:p>
    <w:sectPr w:rsidR="00A5077B" w:rsidRPr="00BD454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A51E" w14:textId="77777777" w:rsidR="00924211" w:rsidRDefault="00924211" w:rsidP="007174BF">
      <w:r>
        <w:separator/>
      </w:r>
    </w:p>
  </w:endnote>
  <w:endnote w:type="continuationSeparator" w:id="0">
    <w:p w14:paraId="47B7AD78" w14:textId="77777777" w:rsidR="00924211" w:rsidRDefault="00924211" w:rsidP="0071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55C7" w14:textId="77777777" w:rsidR="00924211" w:rsidRDefault="00924211" w:rsidP="007174BF">
      <w:r>
        <w:separator/>
      </w:r>
    </w:p>
  </w:footnote>
  <w:footnote w:type="continuationSeparator" w:id="0">
    <w:p w14:paraId="2A9C951D" w14:textId="77777777" w:rsidR="00924211" w:rsidRDefault="00924211" w:rsidP="0071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E3B" w14:textId="4481E570" w:rsidR="007174BF" w:rsidRDefault="007174BF" w:rsidP="007174BF">
    <w:pPr>
      <w:pStyle w:val="Kopfzeile"/>
      <w:jc w:val="right"/>
    </w:pPr>
    <w:r>
      <w:rPr>
        <w:noProof/>
      </w:rPr>
      <w:drawing>
        <wp:inline distT="0" distB="0" distL="0" distR="0" wp14:anchorId="464BE103" wp14:editId="68041C6F">
          <wp:extent cx="2190750" cy="26051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0670" cy="285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55"/>
    <w:rsid w:val="0005210D"/>
    <w:rsid w:val="000655FC"/>
    <w:rsid w:val="00115E9D"/>
    <w:rsid w:val="00241C72"/>
    <w:rsid w:val="00253A4A"/>
    <w:rsid w:val="00287727"/>
    <w:rsid w:val="00322981"/>
    <w:rsid w:val="0032420E"/>
    <w:rsid w:val="00510055"/>
    <w:rsid w:val="00511DB2"/>
    <w:rsid w:val="00514A1E"/>
    <w:rsid w:val="00574AEA"/>
    <w:rsid w:val="0063467B"/>
    <w:rsid w:val="006F0412"/>
    <w:rsid w:val="00703F65"/>
    <w:rsid w:val="007174BF"/>
    <w:rsid w:val="00760CE6"/>
    <w:rsid w:val="00791A20"/>
    <w:rsid w:val="008A59DA"/>
    <w:rsid w:val="008C297C"/>
    <w:rsid w:val="00924211"/>
    <w:rsid w:val="00A5077B"/>
    <w:rsid w:val="00AC4D7C"/>
    <w:rsid w:val="00BD454D"/>
    <w:rsid w:val="00BF1804"/>
    <w:rsid w:val="00C41A19"/>
    <w:rsid w:val="00DC0E8D"/>
    <w:rsid w:val="00DF0457"/>
    <w:rsid w:val="00E730A2"/>
    <w:rsid w:val="00F76D5B"/>
    <w:rsid w:val="00FB7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202784"/>
  <w15:chartTrackingRefBased/>
  <w15:docId w15:val="{900D86DB-2327-E643-BABE-7381BF4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0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10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1005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1005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7174BF"/>
    <w:pPr>
      <w:tabs>
        <w:tab w:val="center" w:pos="4536"/>
        <w:tab w:val="right" w:pos="9072"/>
      </w:tabs>
    </w:pPr>
  </w:style>
  <w:style w:type="character" w:customStyle="1" w:styleId="KopfzeileZchn">
    <w:name w:val="Kopfzeile Zchn"/>
    <w:basedOn w:val="Absatz-Standardschriftart"/>
    <w:link w:val="Kopfzeile"/>
    <w:uiPriority w:val="99"/>
    <w:rsid w:val="007174BF"/>
  </w:style>
  <w:style w:type="paragraph" w:styleId="Fuzeile">
    <w:name w:val="footer"/>
    <w:basedOn w:val="Standard"/>
    <w:link w:val="FuzeileZchn"/>
    <w:uiPriority w:val="99"/>
    <w:unhideWhenUsed/>
    <w:rsid w:val="007174BF"/>
    <w:pPr>
      <w:tabs>
        <w:tab w:val="center" w:pos="4536"/>
        <w:tab w:val="right" w:pos="9072"/>
      </w:tabs>
    </w:pPr>
  </w:style>
  <w:style w:type="character" w:customStyle="1" w:styleId="FuzeileZchn">
    <w:name w:val="Fußzeile Zchn"/>
    <w:basedOn w:val="Absatz-Standardschriftart"/>
    <w:link w:val="Fuzeile"/>
    <w:uiPriority w:val="99"/>
    <w:rsid w:val="007174BF"/>
  </w:style>
  <w:style w:type="character" w:styleId="Hyperlink">
    <w:name w:val="Hyperlink"/>
    <w:basedOn w:val="Absatz-Standardschriftart"/>
    <w:uiPriority w:val="99"/>
    <w:unhideWhenUsed/>
    <w:rsid w:val="00A5077B"/>
    <w:rPr>
      <w:color w:val="0563C1" w:themeColor="hyperlink"/>
      <w:u w:val="single"/>
    </w:rPr>
  </w:style>
  <w:style w:type="character" w:styleId="NichtaufgelsteErwhnung">
    <w:name w:val="Unresolved Mention"/>
    <w:basedOn w:val="Absatz-Standardschriftart"/>
    <w:uiPriority w:val="99"/>
    <w:semiHidden/>
    <w:unhideWhenUsed/>
    <w:rsid w:val="00A5077B"/>
    <w:rPr>
      <w:color w:val="605E5C"/>
      <w:shd w:val="clear" w:color="auto" w:fill="E1DFDD"/>
    </w:rPr>
  </w:style>
  <w:style w:type="character" w:styleId="BesuchterLink">
    <w:name w:val="FollowedHyperlink"/>
    <w:basedOn w:val="Absatz-Standardschriftart"/>
    <w:uiPriority w:val="99"/>
    <w:semiHidden/>
    <w:unhideWhenUsed/>
    <w:rsid w:val="00514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0324">
      <w:bodyDiv w:val="1"/>
      <w:marLeft w:val="0"/>
      <w:marRight w:val="0"/>
      <w:marTop w:val="0"/>
      <w:marBottom w:val="0"/>
      <w:divBdr>
        <w:top w:val="none" w:sz="0" w:space="0" w:color="auto"/>
        <w:left w:val="none" w:sz="0" w:space="0" w:color="auto"/>
        <w:bottom w:val="none" w:sz="0" w:space="0" w:color="auto"/>
        <w:right w:val="none" w:sz="0" w:space="0" w:color="auto"/>
      </w:divBdr>
    </w:div>
    <w:div w:id="12597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rey@metallrente.de" TargetMode="External"/><Relationship Id="rId3" Type="http://schemas.openxmlformats.org/officeDocument/2006/relationships/webSettings" Target="webSettings.xml"/><Relationship Id="rId7" Type="http://schemas.openxmlformats.org/officeDocument/2006/relationships/hyperlink" Target="https://www.beltz.de/fachmedien/soziologie/produkte/details/47445-jugend-vorsorge-finanz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gendstudie.inf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ettina.theek@metallren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8109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MetallRente GmbH</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Theek</dc:creator>
  <cp:keywords/>
  <dc:description/>
  <cp:lastModifiedBy>Michael Brey</cp:lastModifiedBy>
  <cp:revision>3</cp:revision>
  <dcterms:created xsi:type="dcterms:W3CDTF">2022-05-02T08:03:00Z</dcterms:created>
  <dcterms:modified xsi:type="dcterms:W3CDTF">2022-05-02T08:04:00Z</dcterms:modified>
</cp:coreProperties>
</file>